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63E" w:rsidRDefault="0005063E"/>
    <w:tbl>
      <w:tblPr>
        <w:tblStyle w:val="TableGrid"/>
        <w:tblW w:w="14885" w:type="dxa"/>
        <w:tblInd w:w="-431" w:type="dxa"/>
        <w:tblLook w:val="04A0" w:firstRow="1" w:lastRow="0" w:firstColumn="1" w:lastColumn="0" w:noHBand="0" w:noVBand="1"/>
      </w:tblPr>
      <w:tblGrid>
        <w:gridCol w:w="1702"/>
        <w:gridCol w:w="4225"/>
        <w:gridCol w:w="4226"/>
        <w:gridCol w:w="4732"/>
      </w:tblGrid>
      <w:tr w:rsidR="000915A7" w:rsidTr="0070122D">
        <w:tc>
          <w:tcPr>
            <w:tcW w:w="1702" w:type="dxa"/>
            <w:shd w:val="clear" w:color="auto" w:fill="70AD47" w:themeFill="accent6"/>
          </w:tcPr>
          <w:p w:rsidR="000915A7" w:rsidRDefault="000915A7" w:rsidP="000915A7">
            <w:pPr>
              <w:jc w:val="center"/>
            </w:pPr>
          </w:p>
        </w:tc>
        <w:tc>
          <w:tcPr>
            <w:tcW w:w="4225" w:type="dxa"/>
            <w:shd w:val="clear" w:color="auto" w:fill="70AD47" w:themeFill="accent6"/>
          </w:tcPr>
          <w:p w:rsidR="000915A7" w:rsidRPr="000915A7" w:rsidRDefault="000915A7" w:rsidP="000915A7">
            <w:pPr>
              <w:jc w:val="center"/>
              <w:rPr>
                <w:b/>
                <w:sz w:val="28"/>
              </w:rPr>
            </w:pPr>
            <w:r w:rsidRPr="000915A7">
              <w:rPr>
                <w:b/>
                <w:sz w:val="28"/>
              </w:rPr>
              <w:t>Autumn</w:t>
            </w:r>
          </w:p>
        </w:tc>
        <w:tc>
          <w:tcPr>
            <w:tcW w:w="4226" w:type="dxa"/>
            <w:shd w:val="clear" w:color="auto" w:fill="70AD47" w:themeFill="accent6"/>
          </w:tcPr>
          <w:p w:rsidR="000915A7" w:rsidRPr="000915A7" w:rsidRDefault="000915A7" w:rsidP="000915A7">
            <w:pPr>
              <w:jc w:val="center"/>
              <w:rPr>
                <w:b/>
                <w:sz w:val="28"/>
              </w:rPr>
            </w:pPr>
            <w:r w:rsidRPr="000915A7">
              <w:rPr>
                <w:b/>
                <w:sz w:val="28"/>
              </w:rPr>
              <w:t>Spring</w:t>
            </w:r>
          </w:p>
        </w:tc>
        <w:tc>
          <w:tcPr>
            <w:tcW w:w="4732" w:type="dxa"/>
            <w:shd w:val="clear" w:color="auto" w:fill="70AD47" w:themeFill="accent6"/>
          </w:tcPr>
          <w:p w:rsidR="000915A7" w:rsidRPr="000915A7" w:rsidRDefault="000915A7" w:rsidP="000915A7">
            <w:pPr>
              <w:jc w:val="center"/>
              <w:rPr>
                <w:b/>
                <w:sz w:val="28"/>
              </w:rPr>
            </w:pPr>
            <w:r w:rsidRPr="000915A7">
              <w:rPr>
                <w:b/>
                <w:sz w:val="28"/>
              </w:rPr>
              <w:t>Summer</w:t>
            </w:r>
          </w:p>
        </w:tc>
      </w:tr>
      <w:tr w:rsidR="000915A7" w:rsidRPr="000915A7" w:rsidTr="0070122D">
        <w:tc>
          <w:tcPr>
            <w:tcW w:w="1702" w:type="dxa"/>
            <w:shd w:val="clear" w:color="auto" w:fill="70AD47" w:themeFill="accent6"/>
          </w:tcPr>
          <w:p w:rsidR="000915A7" w:rsidRPr="000915A7" w:rsidRDefault="000915A7">
            <w:pPr>
              <w:rPr>
                <w:b/>
                <w:sz w:val="26"/>
              </w:rPr>
            </w:pPr>
            <w:r w:rsidRPr="000915A7">
              <w:rPr>
                <w:b/>
                <w:sz w:val="26"/>
              </w:rPr>
              <w:t>EYFS</w:t>
            </w:r>
          </w:p>
          <w:p w:rsidR="000915A7" w:rsidRPr="000915A7" w:rsidRDefault="000915A7">
            <w:pPr>
              <w:rPr>
                <w:b/>
                <w:sz w:val="26"/>
              </w:rPr>
            </w:pPr>
          </w:p>
          <w:p w:rsidR="000915A7" w:rsidRPr="000915A7" w:rsidRDefault="000915A7">
            <w:pPr>
              <w:rPr>
                <w:b/>
                <w:sz w:val="26"/>
              </w:rPr>
            </w:pPr>
          </w:p>
        </w:tc>
        <w:tc>
          <w:tcPr>
            <w:tcW w:w="4225" w:type="dxa"/>
          </w:tcPr>
          <w:p w:rsidR="000915A7" w:rsidRPr="001452F7" w:rsidRDefault="00C0004B">
            <w:pPr>
              <w:rPr>
                <w:sz w:val="18"/>
                <w:szCs w:val="18"/>
                <w:u w:val="single"/>
              </w:rPr>
            </w:pPr>
            <w:r w:rsidRPr="001452F7">
              <w:rPr>
                <w:sz w:val="18"/>
                <w:szCs w:val="18"/>
                <w:u w:val="single"/>
              </w:rPr>
              <w:t>Seasonal Change</w:t>
            </w:r>
          </w:p>
          <w:p w:rsidR="00C0004B" w:rsidRPr="00C0004B" w:rsidRDefault="00C0004B" w:rsidP="00C0004B">
            <w:pPr>
              <w:rPr>
                <w:sz w:val="18"/>
                <w:szCs w:val="18"/>
              </w:rPr>
            </w:pPr>
            <w:r w:rsidRPr="00C0004B">
              <w:rPr>
                <w:sz w:val="18"/>
                <w:szCs w:val="18"/>
              </w:rPr>
              <w:t>Milestone 1 - Explore materials with different properties.</w:t>
            </w:r>
          </w:p>
          <w:p w:rsidR="00C0004B" w:rsidRDefault="00C0004B" w:rsidP="00C0004B">
            <w:pPr>
              <w:rPr>
                <w:sz w:val="18"/>
                <w:szCs w:val="18"/>
              </w:rPr>
            </w:pPr>
            <w:r w:rsidRPr="00C0004B">
              <w:rPr>
                <w:sz w:val="18"/>
                <w:szCs w:val="18"/>
              </w:rPr>
              <w:t>Milestone 2 - Talk about the differences between materials and changes they notice.</w:t>
            </w:r>
          </w:p>
          <w:p w:rsidR="00C0004B" w:rsidRPr="00C0004B" w:rsidRDefault="00C0004B" w:rsidP="00C0004B">
            <w:pPr>
              <w:rPr>
                <w:sz w:val="18"/>
                <w:szCs w:val="18"/>
              </w:rPr>
            </w:pPr>
            <w:r w:rsidRPr="00C0004B">
              <w:rPr>
                <w:sz w:val="18"/>
                <w:szCs w:val="18"/>
              </w:rPr>
              <w:t>Milestone 4 - Explore the natural world around them.</w:t>
            </w:r>
          </w:p>
          <w:p w:rsidR="00C0004B" w:rsidRDefault="00C0004B" w:rsidP="00C0004B">
            <w:pPr>
              <w:rPr>
                <w:sz w:val="18"/>
                <w:szCs w:val="18"/>
              </w:rPr>
            </w:pPr>
            <w:r w:rsidRPr="00C0004B">
              <w:rPr>
                <w:sz w:val="18"/>
                <w:szCs w:val="18"/>
              </w:rPr>
              <w:t>Milestone 5 - Understand the effect of the changing seasons on the natural world around them.</w:t>
            </w:r>
          </w:p>
          <w:p w:rsidR="00A476D7" w:rsidRDefault="00A476D7" w:rsidP="00C0004B">
            <w:pPr>
              <w:rPr>
                <w:sz w:val="18"/>
                <w:szCs w:val="18"/>
              </w:rPr>
            </w:pPr>
          </w:p>
          <w:p w:rsidR="00A476D7" w:rsidRPr="001452F7" w:rsidRDefault="00A476D7" w:rsidP="00C0004B">
            <w:pPr>
              <w:rPr>
                <w:color w:val="FF0000"/>
                <w:sz w:val="18"/>
                <w:szCs w:val="18"/>
                <w:u w:val="single"/>
              </w:rPr>
            </w:pPr>
            <w:r w:rsidRPr="001452F7">
              <w:rPr>
                <w:color w:val="FF0000"/>
                <w:sz w:val="18"/>
                <w:szCs w:val="18"/>
                <w:u w:val="single"/>
              </w:rPr>
              <w:t>Chemical Reactions</w:t>
            </w:r>
          </w:p>
          <w:p w:rsidR="00A476D7" w:rsidRPr="001452F7" w:rsidRDefault="00A476D7" w:rsidP="00A476D7">
            <w:pPr>
              <w:rPr>
                <w:color w:val="FF0000"/>
                <w:sz w:val="18"/>
                <w:szCs w:val="18"/>
              </w:rPr>
            </w:pPr>
            <w:r w:rsidRPr="001452F7">
              <w:rPr>
                <w:color w:val="FF0000"/>
                <w:sz w:val="18"/>
                <w:szCs w:val="18"/>
              </w:rPr>
              <w:t>Milestone 2 - Explore how things work.</w:t>
            </w:r>
          </w:p>
          <w:p w:rsidR="00A476D7" w:rsidRPr="001452F7" w:rsidRDefault="00A476D7" w:rsidP="00A476D7">
            <w:pPr>
              <w:rPr>
                <w:color w:val="FF0000"/>
                <w:sz w:val="18"/>
                <w:szCs w:val="18"/>
              </w:rPr>
            </w:pPr>
            <w:r w:rsidRPr="001452F7">
              <w:rPr>
                <w:color w:val="FF0000"/>
                <w:sz w:val="18"/>
                <w:szCs w:val="18"/>
              </w:rPr>
              <w:t>Milestone 3 -Talk about what they see, using a wide range of vocabulary.</w:t>
            </w:r>
          </w:p>
          <w:p w:rsidR="00A476D7" w:rsidRPr="00F52437" w:rsidRDefault="00A476D7" w:rsidP="00A476D7">
            <w:pPr>
              <w:rPr>
                <w:sz w:val="18"/>
                <w:szCs w:val="18"/>
              </w:rPr>
            </w:pPr>
            <w:r w:rsidRPr="001452F7">
              <w:rPr>
                <w:color w:val="FF0000"/>
                <w:sz w:val="18"/>
                <w:szCs w:val="18"/>
              </w:rPr>
              <w:t>Milestone 3 - Talk about the differences between materials and changes they notice.</w:t>
            </w:r>
          </w:p>
        </w:tc>
        <w:tc>
          <w:tcPr>
            <w:tcW w:w="4226" w:type="dxa"/>
          </w:tcPr>
          <w:p w:rsidR="000915A7" w:rsidRPr="001452F7" w:rsidRDefault="00A476D7">
            <w:pPr>
              <w:rPr>
                <w:sz w:val="18"/>
                <w:szCs w:val="18"/>
                <w:u w:val="single"/>
              </w:rPr>
            </w:pPr>
            <w:r w:rsidRPr="001452F7">
              <w:rPr>
                <w:sz w:val="18"/>
                <w:szCs w:val="18"/>
                <w:u w:val="single"/>
              </w:rPr>
              <w:t>Seasonal Change</w:t>
            </w:r>
          </w:p>
          <w:p w:rsidR="00A476D7" w:rsidRPr="00A476D7" w:rsidRDefault="00A476D7" w:rsidP="00A476D7">
            <w:pPr>
              <w:rPr>
                <w:sz w:val="18"/>
                <w:szCs w:val="18"/>
              </w:rPr>
            </w:pPr>
            <w:r w:rsidRPr="00A476D7">
              <w:rPr>
                <w:sz w:val="18"/>
                <w:szCs w:val="18"/>
              </w:rPr>
              <w:t>Milestone 2 -Talk about what they see, using a wide range of vocabulary.</w:t>
            </w:r>
          </w:p>
          <w:p w:rsidR="00A476D7" w:rsidRPr="00A476D7" w:rsidRDefault="00A476D7" w:rsidP="00A476D7">
            <w:pPr>
              <w:rPr>
                <w:sz w:val="18"/>
                <w:szCs w:val="18"/>
              </w:rPr>
            </w:pPr>
            <w:r w:rsidRPr="00A476D7">
              <w:rPr>
                <w:sz w:val="18"/>
                <w:szCs w:val="18"/>
              </w:rPr>
              <w:t>Milestone 4 Explore the natural world around them.</w:t>
            </w:r>
          </w:p>
          <w:p w:rsidR="00A476D7" w:rsidRDefault="00A476D7" w:rsidP="00A476D7">
            <w:pPr>
              <w:rPr>
                <w:sz w:val="18"/>
                <w:szCs w:val="18"/>
              </w:rPr>
            </w:pPr>
            <w:r w:rsidRPr="00A476D7">
              <w:rPr>
                <w:sz w:val="18"/>
                <w:szCs w:val="18"/>
              </w:rPr>
              <w:t>Milestone 5 - Understand the effect of the changing seasons on the natural world around them</w:t>
            </w:r>
          </w:p>
          <w:p w:rsidR="00A476D7" w:rsidRDefault="00A476D7" w:rsidP="00A476D7">
            <w:pPr>
              <w:rPr>
                <w:sz w:val="18"/>
                <w:szCs w:val="18"/>
              </w:rPr>
            </w:pPr>
          </w:p>
          <w:p w:rsidR="00A476D7" w:rsidRPr="001452F7" w:rsidRDefault="00A476D7" w:rsidP="00A476D7">
            <w:pPr>
              <w:rPr>
                <w:color w:val="FF0000"/>
                <w:sz w:val="18"/>
                <w:szCs w:val="18"/>
                <w:u w:val="single"/>
              </w:rPr>
            </w:pPr>
            <w:r w:rsidRPr="001452F7">
              <w:rPr>
                <w:color w:val="FF0000"/>
                <w:sz w:val="18"/>
                <w:szCs w:val="18"/>
                <w:u w:val="single"/>
              </w:rPr>
              <w:t>Animals including humans</w:t>
            </w:r>
          </w:p>
          <w:p w:rsidR="00A476D7" w:rsidRPr="001452F7" w:rsidRDefault="00A476D7" w:rsidP="00A476D7">
            <w:pPr>
              <w:rPr>
                <w:color w:val="FF0000"/>
                <w:sz w:val="18"/>
                <w:szCs w:val="18"/>
              </w:rPr>
            </w:pPr>
            <w:r w:rsidRPr="001452F7">
              <w:rPr>
                <w:color w:val="FF0000"/>
                <w:sz w:val="18"/>
                <w:szCs w:val="18"/>
              </w:rPr>
              <w:t>Milestone 1 - Explore natural materials, indoors and outside.</w:t>
            </w:r>
          </w:p>
          <w:p w:rsidR="00A476D7" w:rsidRPr="001452F7" w:rsidRDefault="00A476D7" w:rsidP="00A476D7">
            <w:pPr>
              <w:rPr>
                <w:color w:val="FF0000"/>
                <w:sz w:val="18"/>
                <w:szCs w:val="18"/>
              </w:rPr>
            </w:pPr>
            <w:r w:rsidRPr="001452F7">
              <w:rPr>
                <w:color w:val="FF0000"/>
                <w:sz w:val="18"/>
                <w:szCs w:val="18"/>
              </w:rPr>
              <w:t>Milestone 2 - Talk about what they see, using a wide range of vocabulary.</w:t>
            </w:r>
          </w:p>
          <w:p w:rsidR="00A476D7" w:rsidRPr="001452F7" w:rsidRDefault="00A476D7" w:rsidP="00A476D7">
            <w:pPr>
              <w:rPr>
                <w:color w:val="FF0000"/>
                <w:sz w:val="18"/>
                <w:szCs w:val="18"/>
              </w:rPr>
            </w:pPr>
            <w:r w:rsidRPr="001452F7">
              <w:rPr>
                <w:color w:val="FF0000"/>
                <w:sz w:val="18"/>
                <w:szCs w:val="18"/>
              </w:rPr>
              <w:t xml:space="preserve">Milestone 3 - Begin to understand the need to respect and care for the natural environment and all living things. </w:t>
            </w:r>
          </w:p>
          <w:p w:rsidR="00A476D7" w:rsidRPr="00F52437" w:rsidRDefault="00A476D7" w:rsidP="00A476D7">
            <w:pPr>
              <w:rPr>
                <w:sz w:val="18"/>
                <w:szCs w:val="18"/>
              </w:rPr>
            </w:pPr>
            <w:r w:rsidRPr="001452F7">
              <w:rPr>
                <w:color w:val="FF0000"/>
                <w:sz w:val="18"/>
                <w:szCs w:val="18"/>
              </w:rPr>
              <w:t>Milestone 5 - Understand the key features of the life cycle of a plant and animal.</w:t>
            </w:r>
          </w:p>
        </w:tc>
        <w:tc>
          <w:tcPr>
            <w:tcW w:w="4732" w:type="dxa"/>
          </w:tcPr>
          <w:p w:rsidR="000915A7" w:rsidRPr="001452F7" w:rsidRDefault="00A476D7">
            <w:pPr>
              <w:rPr>
                <w:sz w:val="18"/>
                <w:szCs w:val="18"/>
                <w:u w:val="single"/>
              </w:rPr>
            </w:pPr>
            <w:r w:rsidRPr="001452F7">
              <w:rPr>
                <w:sz w:val="18"/>
                <w:szCs w:val="18"/>
                <w:u w:val="single"/>
              </w:rPr>
              <w:t>Plants</w:t>
            </w:r>
          </w:p>
          <w:p w:rsidR="00A476D7" w:rsidRPr="001452F7" w:rsidRDefault="00A476D7" w:rsidP="00A476D7">
            <w:pPr>
              <w:rPr>
                <w:sz w:val="16"/>
                <w:szCs w:val="16"/>
              </w:rPr>
            </w:pPr>
            <w:r w:rsidRPr="001452F7">
              <w:rPr>
                <w:rFonts w:cstheme="minorHAnsi"/>
                <w:sz w:val="16"/>
                <w:szCs w:val="16"/>
              </w:rPr>
              <w:t>Milestone 1 - Explore natural materials, indoors and outside.</w:t>
            </w:r>
          </w:p>
          <w:p w:rsidR="00A476D7" w:rsidRPr="001452F7" w:rsidRDefault="00A476D7" w:rsidP="00A476D7">
            <w:pPr>
              <w:rPr>
                <w:sz w:val="16"/>
                <w:szCs w:val="16"/>
              </w:rPr>
            </w:pPr>
            <w:r w:rsidRPr="001452F7">
              <w:rPr>
                <w:sz w:val="16"/>
                <w:szCs w:val="16"/>
              </w:rPr>
              <w:t xml:space="preserve">Milestone – 3 Begin to understand the need to respect and care for the natural environment and all living things. </w:t>
            </w:r>
          </w:p>
          <w:p w:rsidR="00A476D7" w:rsidRPr="001452F7" w:rsidRDefault="00A476D7" w:rsidP="00A476D7">
            <w:pPr>
              <w:rPr>
                <w:sz w:val="16"/>
                <w:szCs w:val="16"/>
              </w:rPr>
            </w:pPr>
            <w:r w:rsidRPr="001452F7">
              <w:rPr>
                <w:sz w:val="16"/>
                <w:szCs w:val="16"/>
              </w:rPr>
              <w:t xml:space="preserve">Milestone 4 - Plant seeds and care for growing plants.  </w:t>
            </w:r>
          </w:p>
          <w:p w:rsidR="00A476D7" w:rsidRPr="001452F7" w:rsidRDefault="00A476D7" w:rsidP="00A476D7">
            <w:pPr>
              <w:rPr>
                <w:sz w:val="16"/>
                <w:szCs w:val="16"/>
              </w:rPr>
            </w:pPr>
            <w:r w:rsidRPr="001452F7">
              <w:rPr>
                <w:sz w:val="16"/>
                <w:szCs w:val="16"/>
              </w:rPr>
              <w:t>Milestone 5 - Understand the key features of the life cycle of a plant and animal.</w:t>
            </w:r>
          </w:p>
          <w:p w:rsidR="00A476D7" w:rsidRDefault="00A476D7">
            <w:pPr>
              <w:rPr>
                <w:sz w:val="18"/>
                <w:szCs w:val="18"/>
              </w:rPr>
            </w:pPr>
          </w:p>
          <w:p w:rsidR="00483438" w:rsidRPr="00483438" w:rsidRDefault="00483438">
            <w:pPr>
              <w:rPr>
                <w:color w:val="FF0000"/>
                <w:sz w:val="18"/>
                <w:szCs w:val="18"/>
                <w:u w:val="single"/>
              </w:rPr>
            </w:pPr>
            <w:bookmarkStart w:id="0" w:name="_GoBack"/>
            <w:bookmarkEnd w:id="0"/>
          </w:p>
        </w:tc>
      </w:tr>
      <w:tr w:rsidR="001C738F" w:rsidRPr="0070122D" w:rsidTr="0070122D">
        <w:tc>
          <w:tcPr>
            <w:tcW w:w="1702" w:type="dxa"/>
            <w:shd w:val="clear" w:color="auto" w:fill="70AD47" w:themeFill="accent6"/>
          </w:tcPr>
          <w:p w:rsidR="001C738F" w:rsidRPr="0070122D" w:rsidRDefault="001C738F" w:rsidP="001C738F">
            <w:pPr>
              <w:rPr>
                <w:b/>
                <w:sz w:val="26"/>
              </w:rPr>
            </w:pPr>
            <w:r w:rsidRPr="0070122D">
              <w:rPr>
                <w:b/>
                <w:sz w:val="26"/>
              </w:rPr>
              <w:t>Key Stage 1 (A)</w:t>
            </w:r>
          </w:p>
          <w:p w:rsidR="001C738F" w:rsidRPr="0070122D" w:rsidRDefault="001C738F" w:rsidP="001C738F">
            <w:pPr>
              <w:rPr>
                <w:b/>
                <w:sz w:val="26"/>
              </w:rPr>
            </w:pPr>
          </w:p>
        </w:tc>
        <w:tc>
          <w:tcPr>
            <w:tcW w:w="4225" w:type="dxa"/>
          </w:tcPr>
          <w:p w:rsidR="00563D45" w:rsidRPr="00DD4429" w:rsidRDefault="00563D45" w:rsidP="00563D45">
            <w:pPr>
              <w:rPr>
                <w:sz w:val="18"/>
                <w:szCs w:val="18"/>
                <w:u w:val="single"/>
              </w:rPr>
            </w:pPr>
            <w:r w:rsidRPr="00DD4429">
              <w:rPr>
                <w:sz w:val="18"/>
                <w:szCs w:val="18"/>
                <w:u w:val="single"/>
              </w:rPr>
              <w:t>Everyday Materials</w:t>
            </w:r>
          </w:p>
          <w:p w:rsidR="00563D45" w:rsidRPr="00DD4429" w:rsidRDefault="00992661" w:rsidP="00992661">
            <w:pPr>
              <w:rPr>
                <w:sz w:val="18"/>
                <w:szCs w:val="18"/>
              </w:rPr>
            </w:pPr>
            <w:r w:rsidRPr="00DD4429">
              <w:rPr>
                <w:sz w:val="18"/>
                <w:szCs w:val="18"/>
              </w:rPr>
              <w:t>Learn about everyday materials including wood, plastic, metal, water and rock. Explore the properties of these materials.</w:t>
            </w:r>
          </w:p>
          <w:p w:rsidR="00563D45" w:rsidRPr="00DD4429" w:rsidRDefault="00563D45" w:rsidP="00563D45">
            <w:pPr>
              <w:rPr>
                <w:color w:val="FF0000"/>
                <w:sz w:val="18"/>
                <w:szCs w:val="18"/>
                <w:u w:val="single"/>
              </w:rPr>
            </w:pPr>
            <w:r w:rsidRPr="00DD4429">
              <w:rPr>
                <w:color w:val="FF0000"/>
                <w:sz w:val="18"/>
                <w:szCs w:val="18"/>
                <w:u w:val="single"/>
              </w:rPr>
              <w:t>Seasonal Changes</w:t>
            </w:r>
          </w:p>
          <w:p w:rsidR="008D6252" w:rsidRPr="0070122D" w:rsidRDefault="00992661" w:rsidP="008D6252">
            <w:pPr>
              <w:rPr>
                <w:sz w:val="18"/>
                <w:szCs w:val="18"/>
              </w:rPr>
            </w:pPr>
            <w:r w:rsidRPr="00DD4429">
              <w:rPr>
                <w:color w:val="FF0000"/>
                <w:sz w:val="18"/>
                <w:szCs w:val="18"/>
              </w:rPr>
              <w:t>Observe, measure and record the weather in different seasons and start to make comparisons between two seasons, as well as across all four seasons.</w:t>
            </w:r>
          </w:p>
        </w:tc>
        <w:tc>
          <w:tcPr>
            <w:tcW w:w="4226" w:type="dxa"/>
          </w:tcPr>
          <w:p w:rsidR="00563D45" w:rsidRPr="00DD4429" w:rsidRDefault="00563D45" w:rsidP="00563D45">
            <w:pPr>
              <w:rPr>
                <w:sz w:val="18"/>
                <w:szCs w:val="18"/>
                <w:u w:val="single"/>
              </w:rPr>
            </w:pPr>
            <w:r w:rsidRPr="00DD4429">
              <w:rPr>
                <w:sz w:val="18"/>
                <w:szCs w:val="18"/>
                <w:u w:val="single"/>
              </w:rPr>
              <w:t>Animals including humans</w:t>
            </w:r>
          </w:p>
          <w:p w:rsidR="00563D45" w:rsidRPr="00DD4429" w:rsidRDefault="00992661" w:rsidP="00992661">
            <w:pPr>
              <w:rPr>
                <w:sz w:val="18"/>
                <w:szCs w:val="18"/>
              </w:rPr>
            </w:pPr>
            <w:r w:rsidRPr="00DD4429">
              <w:rPr>
                <w:sz w:val="18"/>
                <w:szCs w:val="18"/>
              </w:rPr>
              <w:t xml:space="preserve">Learn the </w:t>
            </w:r>
            <w:r w:rsidR="004A0E80" w:rsidRPr="00DD4429">
              <w:rPr>
                <w:sz w:val="18"/>
                <w:szCs w:val="18"/>
              </w:rPr>
              <w:t xml:space="preserve">five </w:t>
            </w:r>
            <w:r w:rsidRPr="00DD4429">
              <w:rPr>
                <w:sz w:val="18"/>
                <w:szCs w:val="18"/>
              </w:rPr>
              <w:t>groups that scientists use to classify animals, the different diets animals eat</w:t>
            </w:r>
            <w:r w:rsidR="004A0E80" w:rsidRPr="00DD4429">
              <w:rPr>
                <w:sz w:val="18"/>
                <w:szCs w:val="18"/>
              </w:rPr>
              <w:t>,</w:t>
            </w:r>
            <w:r w:rsidRPr="00DD4429">
              <w:rPr>
                <w:sz w:val="18"/>
                <w:szCs w:val="18"/>
              </w:rPr>
              <w:t xml:space="preserve"> about the parts of the human body and explore the five senses</w:t>
            </w:r>
          </w:p>
          <w:p w:rsidR="00563D45" w:rsidRPr="00DD4429" w:rsidRDefault="00563D45" w:rsidP="00563D45">
            <w:pPr>
              <w:rPr>
                <w:color w:val="FF0000"/>
                <w:sz w:val="18"/>
                <w:szCs w:val="18"/>
                <w:u w:val="single"/>
              </w:rPr>
            </w:pPr>
            <w:r w:rsidRPr="00DD4429">
              <w:rPr>
                <w:color w:val="FF0000"/>
                <w:sz w:val="18"/>
                <w:szCs w:val="18"/>
                <w:u w:val="single"/>
              </w:rPr>
              <w:t>Plants</w:t>
            </w:r>
          </w:p>
          <w:p w:rsidR="00F52437" w:rsidRPr="004A0E80" w:rsidRDefault="004A0E80" w:rsidP="004A0E80">
            <w:pPr>
              <w:rPr>
                <w:sz w:val="18"/>
                <w:szCs w:val="18"/>
              </w:rPr>
            </w:pPr>
            <w:r w:rsidRPr="00DD4429">
              <w:rPr>
                <w:color w:val="FF0000"/>
                <w:sz w:val="18"/>
                <w:szCs w:val="18"/>
              </w:rPr>
              <w:t xml:space="preserve">Learn to name the basic parts of a plant, including seeds. </w:t>
            </w:r>
            <w:r w:rsidR="00321DC8" w:rsidRPr="00DD4429">
              <w:rPr>
                <w:color w:val="FF0000"/>
                <w:sz w:val="18"/>
                <w:szCs w:val="18"/>
              </w:rPr>
              <w:t>I</w:t>
            </w:r>
            <w:r w:rsidRPr="00DD4429">
              <w:rPr>
                <w:color w:val="FF0000"/>
                <w:sz w:val="18"/>
                <w:szCs w:val="18"/>
              </w:rPr>
              <w:t xml:space="preserve">dentify, name and describe </w:t>
            </w:r>
            <w:r w:rsidR="00321DC8" w:rsidRPr="00DD4429">
              <w:rPr>
                <w:color w:val="FF0000"/>
                <w:sz w:val="18"/>
                <w:szCs w:val="18"/>
              </w:rPr>
              <w:t>different</w:t>
            </w:r>
            <w:r w:rsidRPr="00DD4429">
              <w:rPr>
                <w:color w:val="FF0000"/>
                <w:sz w:val="18"/>
                <w:szCs w:val="18"/>
              </w:rPr>
              <w:t xml:space="preserve"> plants</w:t>
            </w:r>
            <w:r w:rsidR="00321DC8" w:rsidRPr="00DD4429">
              <w:rPr>
                <w:color w:val="FF0000"/>
                <w:sz w:val="18"/>
                <w:szCs w:val="18"/>
              </w:rPr>
              <w:t xml:space="preserve"> and how they grow using observations.</w:t>
            </w:r>
          </w:p>
        </w:tc>
        <w:tc>
          <w:tcPr>
            <w:tcW w:w="4732" w:type="dxa"/>
          </w:tcPr>
          <w:p w:rsidR="00563D45" w:rsidRPr="00DD4429" w:rsidRDefault="00563D45" w:rsidP="00563D45">
            <w:pPr>
              <w:rPr>
                <w:rStyle w:val="Hyperlink"/>
                <w:color w:val="auto"/>
                <w:sz w:val="18"/>
                <w:szCs w:val="18"/>
              </w:rPr>
            </w:pPr>
            <w:r w:rsidRPr="00DD4429">
              <w:rPr>
                <w:rStyle w:val="Hyperlink"/>
                <w:color w:val="auto"/>
                <w:sz w:val="18"/>
                <w:szCs w:val="18"/>
              </w:rPr>
              <w:t>Seasonal Changes</w:t>
            </w:r>
          </w:p>
          <w:p w:rsidR="00563D45" w:rsidRPr="00DD4429" w:rsidRDefault="004A0E80" w:rsidP="00563D45">
            <w:pPr>
              <w:rPr>
                <w:rStyle w:val="Hyperlink"/>
                <w:sz w:val="18"/>
                <w:szCs w:val="18"/>
              </w:rPr>
            </w:pPr>
            <w:r w:rsidRPr="00DD4429">
              <w:rPr>
                <w:sz w:val="18"/>
                <w:szCs w:val="18"/>
              </w:rPr>
              <w:t xml:space="preserve">Learn </w:t>
            </w:r>
            <w:r w:rsidR="00C23ABB" w:rsidRPr="00DD4429">
              <w:rPr>
                <w:sz w:val="18"/>
                <w:szCs w:val="18"/>
              </w:rPr>
              <w:t>about</w:t>
            </w:r>
            <w:r w:rsidRPr="00DD4429">
              <w:rPr>
                <w:sz w:val="18"/>
                <w:szCs w:val="18"/>
              </w:rPr>
              <w:t xml:space="preserve"> autumn and winter</w:t>
            </w:r>
            <w:r w:rsidR="00C23ABB" w:rsidRPr="00DD4429">
              <w:rPr>
                <w:sz w:val="18"/>
                <w:szCs w:val="18"/>
              </w:rPr>
              <w:t xml:space="preserve"> by observing</w:t>
            </w:r>
            <w:r w:rsidR="008228E7" w:rsidRPr="00DD4429">
              <w:rPr>
                <w:sz w:val="18"/>
                <w:szCs w:val="18"/>
              </w:rPr>
              <w:t>,</w:t>
            </w:r>
            <w:r w:rsidR="00C23ABB" w:rsidRPr="00DD4429">
              <w:rPr>
                <w:sz w:val="18"/>
                <w:szCs w:val="18"/>
              </w:rPr>
              <w:t xml:space="preserve"> measuring and recording the weather across the seasons and o</w:t>
            </w:r>
            <w:r w:rsidRPr="00DD4429">
              <w:rPr>
                <w:sz w:val="18"/>
                <w:szCs w:val="18"/>
              </w:rPr>
              <w:t>bserv</w:t>
            </w:r>
            <w:r w:rsidR="00C23ABB" w:rsidRPr="00DD4429">
              <w:rPr>
                <w:sz w:val="18"/>
                <w:szCs w:val="18"/>
              </w:rPr>
              <w:t>ations of</w:t>
            </w:r>
            <w:r w:rsidRPr="00DD4429">
              <w:rPr>
                <w:sz w:val="18"/>
                <w:szCs w:val="18"/>
              </w:rPr>
              <w:t xml:space="preserve"> nature and wildlife. </w:t>
            </w:r>
          </w:p>
          <w:p w:rsidR="002B1286" w:rsidRPr="005C41AC" w:rsidRDefault="002B1286" w:rsidP="00BA215C">
            <w:pPr>
              <w:rPr>
                <w:sz w:val="18"/>
                <w:szCs w:val="18"/>
              </w:rPr>
            </w:pPr>
          </w:p>
        </w:tc>
      </w:tr>
      <w:tr w:rsidR="001C738F" w:rsidRPr="0070122D" w:rsidTr="0070122D">
        <w:tc>
          <w:tcPr>
            <w:tcW w:w="1702" w:type="dxa"/>
            <w:shd w:val="clear" w:color="auto" w:fill="70AD47" w:themeFill="accent6"/>
          </w:tcPr>
          <w:p w:rsidR="001C738F" w:rsidRPr="0070122D" w:rsidRDefault="001C738F" w:rsidP="001C738F">
            <w:pPr>
              <w:rPr>
                <w:b/>
                <w:sz w:val="26"/>
              </w:rPr>
            </w:pPr>
            <w:r w:rsidRPr="0070122D">
              <w:rPr>
                <w:b/>
                <w:sz w:val="26"/>
              </w:rPr>
              <w:t>Key Stage 1 (B)</w:t>
            </w:r>
          </w:p>
        </w:tc>
        <w:tc>
          <w:tcPr>
            <w:tcW w:w="4225" w:type="dxa"/>
          </w:tcPr>
          <w:p w:rsidR="00563D45" w:rsidRPr="00DD4429" w:rsidRDefault="00563D45" w:rsidP="00563D45">
            <w:pPr>
              <w:rPr>
                <w:sz w:val="18"/>
                <w:szCs w:val="18"/>
                <w:u w:val="single"/>
              </w:rPr>
            </w:pPr>
            <w:r w:rsidRPr="00DD4429">
              <w:rPr>
                <w:sz w:val="18"/>
                <w:szCs w:val="18"/>
                <w:u w:val="single"/>
              </w:rPr>
              <w:t>Everyday Materials</w:t>
            </w:r>
          </w:p>
          <w:p w:rsidR="00563D45" w:rsidRPr="00DD4429" w:rsidRDefault="008228E7" w:rsidP="00563D45">
            <w:pPr>
              <w:rPr>
                <w:b/>
                <w:sz w:val="18"/>
                <w:szCs w:val="18"/>
              </w:rPr>
            </w:pPr>
            <w:r w:rsidRPr="00DD4429">
              <w:rPr>
                <w:sz w:val="18"/>
                <w:szCs w:val="18"/>
              </w:rPr>
              <w:t>Compare the suitability of different materials for different purposes. Explore how objects made of these materials can change shape and how the recycling process is able to reuse them.</w:t>
            </w:r>
          </w:p>
          <w:p w:rsidR="00563D45" w:rsidRPr="00DD4429" w:rsidRDefault="00563D45" w:rsidP="00563D45">
            <w:pPr>
              <w:rPr>
                <w:color w:val="FF0000"/>
                <w:sz w:val="18"/>
                <w:szCs w:val="18"/>
                <w:u w:val="single"/>
              </w:rPr>
            </w:pPr>
            <w:r w:rsidRPr="00DD4429">
              <w:rPr>
                <w:color w:val="FF0000"/>
                <w:sz w:val="18"/>
                <w:szCs w:val="18"/>
                <w:u w:val="single"/>
              </w:rPr>
              <w:t>Animals including humans</w:t>
            </w:r>
          </w:p>
          <w:p w:rsidR="00F041DA" w:rsidRPr="00803635" w:rsidRDefault="00F041DA" w:rsidP="00563D45">
            <w:pPr>
              <w:rPr>
                <w:color w:val="FF0000"/>
              </w:rPr>
            </w:pPr>
            <w:r w:rsidRPr="00DD4429">
              <w:rPr>
                <w:color w:val="FF0000"/>
                <w:sz w:val="18"/>
                <w:szCs w:val="18"/>
              </w:rPr>
              <w:t>Compare animal adults and their young and how they change as they grow. Introduced to the life cycles of several varied common animals, including humans. Learn about the three basic needs of animals for</w:t>
            </w:r>
            <w:r w:rsidRPr="00803635">
              <w:rPr>
                <w:color w:val="FF0000"/>
              </w:rPr>
              <w:t xml:space="preserve"> </w:t>
            </w:r>
            <w:r w:rsidRPr="00DD4429">
              <w:rPr>
                <w:color w:val="FF0000"/>
                <w:sz w:val="18"/>
                <w:szCs w:val="18"/>
              </w:rPr>
              <w:t>survival (water, food and air) and healthy lifestyles.</w:t>
            </w:r>
            <w:r w:rsidRPr="00803635">
              <w:rPr>
                <w:color w:val="FF0000"/>
              </w:rPr>
              <w:t xml:space="preserve"> </w:t>
            </w:r>
          </w:p>
          <w:p w:rsidR="00563D45" w:rsidRPr="0070122D" w:rsidRDefault="00563D45" w:rsidP="008228E7">
            <w:pPr>
              <w:rPr>
                <w:b/>
                <w:sz w:val="18"/>
                <w:szCs w:val="18"/>
              </w:rPr>
            </w:pPr>
          </w:p>
        </w:tc>
        <w:tc>
          <w:tcPr>
            <w:tcW w:w="4226" w:type="dxa"/>
          </w:tcPr>
          <w:p w:rsidR="00563D45" w:rsidRPr="00DD4429" w:rsidRDefault="00563D45" w:rsidP="00563D45">
            <w:pPr>
              <w:rPr>
                <w:sz w:val="18"/>
                <w:szCs w:val="18"/>
                <w:u w:val="single"/>
              </w:rPr>
            </w:pPr>
            <w:r w:rsidRPr="00DD4429">
              <w:rPr>
                <w:sz w:val="18"/>
                <w:szCs w:val="18"/>
                <w:u w:val="single"/>
              </w:rPr>
              <w:t>Plants</w:t>
            </w:r>
          </w:p>
          <w:p w:rsidR="00EF252B" w:rsidRPr="00DD4429" w:rsidRDefault="00373ECA" w:rsidP="001C738F">
            <w:pPr>
              <w:rPr>
                <w:sz w:val="18"/>
                <w:szCs w:val="18"/>
              </w:rPr>
            </w:pPr>
            <w:r w:rsidRPr="00DD4429">
              <w:rPr>
                <w:sz w:val="18"/>
                <w:szCs w:val="18"/>
              </w:rPr>
              <w:t>Learn what plants need to stay healthy</w:t>
            </w:r>
            <w:r w:rsidR="00F041DA" w:rsidRPr="00DD4429">
              <w:rPr>
                <w:sz w:val="18"/>
                <w:szCs w:val="18"/>
              </w:rPr>
              <w:t xml:space="preserve"> and what they look like without these</w:t>
            </w:r>
            <w:r w:rsidRPr="00DD4429">
              <w:rPr>
                <w:sz w:val="18"/>
                <w:szCs w:val="18"/>
              </w:rPr>
              <w:t xml:space="preserve">. </w:t>
            </w:r>
            <w:r w:rsidR="00F041DA" w:rsidRPr="00DD4429">
              <w:rPr>
                <w:sz w:val="18"/>
                <w:szCs w:val="18"/>
              </w:rPr>
              <w:t>O</w:t>
            </w:r>
            <w:r w:rsidRPr="00DD4429">
              <w:rPr>
                <w:sz w:val="18"/>
                <w:szCs w:val="18"/>
              </w:rPr>
              <w:t>bserve the inside of a seed</w:t>
            </w:r>
            <w:r w:rsidR="00F041DA" w:rsidRPr="00DD4429">
              <w:rPr>
                <w:sz w:val="18"/>
                <w:szCs w:val="18"/>
              </w:rPr>
              <w:t>. L</w:t>
            </w:r>
            <w:r w:rsidRPr="00DD4429">
              <w:rPr>
                <w:sz w:val="18"/>
                <w:szCs w:val="18"/>
              </w:rPr>
              <w:t xml:space="preserve">earn about the life cycle </w:t>
            </w:r>
            <w:r w:rsidR="00F041DA" w:rsidRPr="00DD4429">
              <w:rPr>
                <w:sz w:val="18"/>
                <w:szCs w:val="18"/>
              </w:rPr>
              <w:t>and how plants have</w:t>
            </w:r>
            <w:r w:rsidRPr="00DD4429">
              <w:rPr>
                <w:sz w:val="18"/>
                <w:szCs w:val="18"/>
              </w:rPr>
              <w:t xml:space="preserve"> adapted to live in different environments around the world.</w:t>
            </w:r>
          </w:p>
          <w:p w:rsidR="00563D45" w:rsidRPr="00DD4429" w:rsidRDefault="00563D45" w:rsidP="001C738F">
            <w:pPr>
              <w:rPr>
                <w:color w:val="FF0000"/>
                <w:sz w:val="18"/>
                <w:szCs w:val="18"/>
                <w:u w:val="single"/>
              </w:rPr>
            </w:pPr>
            <w:r w:rsidRPr="00DD4429">
              <w:rPr>
                <w:color w:val="FF0000"/>
                <w:sz w:val="18"/>
                <w:szCs w:val="18"/>
                <w:u w:val="single"/>
              </w:rPr>
              <w:t>Living things and their habitats</w:t>
            </w:r>
          </w:p>
          <w:p w:rsidR="00854B56" w:rsidRPr="008228E7" w:rsidRDefault="004A31CD" w:rsidP="008228E7">
            <w:pPr>
              <w:rPr>
                <w:color w:val="FF0000"/>
              </w:rPr>
            </w:pPr>
            <w:r w:rsidRPr="00DD4429">
              <w:rPr>
                <w:color w:val="FF0000"/>
                <w:sz w:val="18"/>
                <w:szCs w:val="18"/>
              </w:rPr>
              <w:t>Learn about a variety of habitats and plants and animals that live there. Tell the difference between living, dead and things that have never been alive. Observations of a local habitat and the creatures that</w:t>
            </w:r>
            <w:r w:rsidRPr="00803635">
              <w:rPr>
                <w:color w:val="FF0000"/>
              </w:rPr>
              <w:t xml:space="preserve"> </w:t>
            </w:r>
            <w:r w:rsidRPr="00DD4429">
              <w:rPr>
                <w:color w:val="FF0000"/>
                <w:sz w:val="18"/>
                <w:szCs w:val="18"/>
              </w:rPr>
              <w:lastRenderedPageBreak/>
              <w:t>live there. Investigate about how conditions affect minibeasts.</w:t>
            </w:r>
          </w:p>
        </w:tc>
        <w:tc>
          <w:tcPr>
            <w:tcW w:w="4732" w:type="dxa"/>
          </w:tcPr>
          <w:p w:rsidR="00854B56" w:rsidRDefault="00A57223" w:rsidP="00F52437">
            <w:pPr>
              <w:rPr>
                <w:sz w:val="18"/>
                <w:szCs w:val="18"/>
                <w:u w:val="single"/>
              </w:rPr>
            </w:pPr>
            <w:r>
              <w:rPr>
                <w:sz w:val="18"/>
                <w:szCs w:val="18"/>
                <w:u w:val="single"/>
              </w:rPr>
              <w:lastRenderedPageBreak/>
              <w:t>Biodiversity minibeasts</w:t>
            </w:r>
          </w:p>
          <w:p w:rsidR="005C41AC" w:rsidRPr="00A57223" w:rsidRDefault="00A57223" w:rsidP="00F52437">
            <w:pPr>
              <w:rPr>
                <w:sz w:val="18"/>
                <w:szCs w:val="18"/>
                <w:u w:val="single"/>
              </w:rPr>
            </w:pPr>
            <w:r w:rsidRPr="00A57223">
              <w:rPr>
                <w:sz w:val="18"/>
                <w:szCs w:val="18"/>
              </w:rPr>
              <w:t>Children will learn about different types of minibeasts, their microhabitats, what they need from their habitat and how living things depend on each other in order to survive. They will also learn about the benefits of minibeasts for the planet and the important roles they play, including pollination.</w:t>
            </w:r>
          </w:p>
          <w:p w:rsidR="003F1265" w:rsidRDefault="003F1265" w:rsidP="003F1265">
            <w:pPr>
              <w:rPr>
                <w:color w:val="FF0000"/>
                <w:sz w:val="18"/>
                <w:szCs w:val="18"/>
                <w:u w:val="single"/>
              </w:rPr>
            </w:pPr>
            <w:r>
              <w:rPr>
                <w:color w:val="FF0000"/>
                <w:sz w:val="18"/>
                <w:szCs w:val="18"/>
                <w:u w:val="single"/>
              </w:rPr>
              <w:t>Earth’s Climate and Cycles</w:t>
            </w:r>
          </w:p>
          <w:p w:rsidR="003F1265" w:rsidRPr="00A57223" w:rsidRDefault="00BA215C" w:rsidP="00F52437">
            <w:pPr>
              <w:rPr>
                <w:color w:val="FF0000"/>
                <w:sz w:val="18"/>
                <w:szCs w:val="18"/>
              </w:rPr>
            </w:pPr>
            <w:r w:rsidRPr="00A57223">
              <w:rPr>
                <w:color w:val="FF0000"/>
                <w:sz w:val="18"/>
                <w:szCs w:val="18"/>
              </w:rPr>
              <w:t xml:space="preserve">Learn </w:t>
            </w:r>
            <w:r w:rsidR="003F1265" w:rsidRPr="00A57223">
              <w:rPr>
                <w:color w:val="FF0000"/>
                <w:sz w:val="18"/>
                <w:szCs w:val="18"/>
              </w:rPr>
              <w:t xml:space="preserve">that </w:t>
            </w:r>
            <w:r w:rsidRPr="00A57223">
              <w:rPr>
                <w:color w:val="FF0000"/>
                <w:sz w:val="18"/>
                <w:szCs w:val="18"/>
              </w:rPr>
              <w:t xml:space="preserve">the </w:t>
            </w:r>
            <w:r w:rsidR="003F1265" w:rsidRPr="00A57223">
              <w:rPr>
                <w:color w:val="FF0000"/>
                <w:sz w:val="18"/>
                <w:szCs w:val="18"/>
              </w:rPr>
              <w:t>Earth has different climate zones</w:t>
            </w:r>
            <w:r w:rsidRPr="00A57223">
              <w:rPr>
                <w:color w:val="FF0000"/>
                <w:sz w:val="18"/>
                <w:szCs w:val="18"/>
              </w:rPr>
              <w:t>. W</w:t>
            </w:r>
            <w:r w:rsidR="003F1265" w:rsidRPr="00A57223">
              <w:rPr>
                <w:color w:val="FF0000"/>
                <w:sz w:val="18"/>
                <w:szCs w:val="18"/>
              </w:rPr>
              <w:t>hat a rainforest habitat is like</w:t>
            </w:r>
            <w:r w:rsidR="00A57223" w:rsidRPr="00A57223">
              <w:rPr>
                <w:color w:val="FF0000"/>
                <w:sz w:val="18"/>
                <w:szCs w:val="18"/>
              </w:rPr>
              <w:t xml:space="preserve">. They will </w:t>
            </w:r>
            <w:r w:rsidR="003F1265" w:rsidRPr="00A57223">
              <w:rPr>
                <w:color w:val="FF0000"/>
                <w:sz w:val="18"/>
                <w:szCs w:val="18"/>
              </w:rPr>
              <w:t>explore and compare desert habitats</w:t>
            </w:r>
            <w:r w:rsidR="00A57223" w:rsidRPr="00A57223">
              <w:rPr>
                <w:color w:val="FF0000"/>
                <w:sz w:val="18"/>
                <w:szCs w:val="18"/>
              </w:rPr>
              <w:t xml:space="preserve"> and</w:t>
            </w:r>
            <w:r w:rsidR="003F1265" w:rsidRPr="00A57223">
              <w:rPr>
                <w:color w:val="FF0000"/>
                <w:sz w:val="18"/>
                <w:szCs w:val="18"/>
              </w:rPr>
              <w:t xml:space="preserve"> polar habitats.</w:t>
            </w:r>
            <w:r w:rsidR="00A57223">
              <w:rPr>
                <w:color w:val="FF0000"/>
                <w:sz w:val="18"/>
                <w:szCs w:val="18"/>
              </w:rPr>
              <w:t xml:space="preserve"> </w:t>
            </w:r>
            <w:r w:rsidR="00A57223" w:rsidRPr="00A57223">
              <w:rPr>
                <w:color w:val="FF0000"/>
                <w:sz w:val="18"/>
                <w:szCs w:val="18"/>
              </w:rPr>
              <w:t>Look into</w:t>
            </w:r>
            <w:r w:rsidR="003F1265" w:rsidRPr="00A57223">
              <w:rPr>
                <w:color w:val="FF0000"/>
                <w:sz w:val="18"/>
                <w:szCs w:val="18"/>
              </w:rPr>
              <w:t xml:space="preserve"> how animals </w:t>
            </w:r>
            <w:r w:rsidR="00A57223">
              <w:rPr>
                <w:color w:val="FF0000"/>
                <w:sz w:val="18"/>
                <w:szCs w:val="18"/>
              </w:rPr>
              <w:t xml:space="preserve">and plants </w:t>
            </w:r>
            <w:r w:rsidR="003F1265" w:rsidRPr="00A57223">
              <w:rPr>
                <w:color w:val="FF0000"/>
                <w:sz w:val="18"/>
                <w:szCs w:val="18"/>
              </w:rPr>
              <w:t>are suited to their natural habitats</w:t>
            </w:r>
          </w:p>
          <w:p w:rsidR="003F1265" w:rsidRPr="008228E7" w:rsidRDefault="003F1265" w:rsidP="00F52437">
            <w:pPr>
              <w:rPr>
                <w:u w:val="single"/>
              </w:rPr>
            </w:pPr>
            <w:r w:rsidRPr="00A57223">
              <w:rPr>
                <w:color w:val="FF0000"/>
                <w:sz w:val="18"/>
                <w:szCs w:val="18"/>
              </w:rPr>
              <w:t>o explain how plants are suited to their environment</w:t>
            </w:r>
          </w:p>
        </w:tc>
      </w:tr>
      <w:tr w:rsidR="001C738F" w:rsidRPr="0070122D" w:rsidTr="0070122D">
        <w:tc>
          <w:tcPr>
            <w:tcW w:w="1702" w:type="dxa"/>
            <w:shd w:val="clear" w:color="auto" w:fill="70AD47" w:themeFill="accent6"/>
          </w:tcPr>
          <w:p w:rsidR="001C738F" w:rsidRDefault="001C738F" w:rsidP="001C738F">
            <w:pPr>
              <w:rPr>
                <w:b/>
                <w:sz w:val="26"/>
              </w:rPr>
            </w:pPr>
            <w:r w:rsidRPr="0070122D">
              <w:rPr>
                <w:b/>
                <w:sz w:val="26"/>
              </w:rPr>
              <w:lastRenderedPageBreak/>
              <w:t>Lower Key Stage 2 (A)</w:t>
            </w:r>
          </w:p>
          <w:p w:rsidR="0070122D" w:rsidRPr="0070122D" w:rsidRDefault="0070122D" w:rsidP="001C738F">
            <w:pPr>
              <w:rPr>
                <w:b/>
                <w:sz w:val="26"/>
              </w:rPr>
            </w:pPr>
          </w:p>
        </w:tc>
        <w:tc>
          <w:tcPr>
            <w:tcW w:w="4225" w:type="dxa"/>
          </w:tcPr>
          <w:p w:rsidR="00854B56" w:rsidRPr="00DD4429" w:rsidRDefault="00854B56" w:rsidP="00854B56">
            <w:pPr>
              <w:rPr>
                <w:sz w:val="18"/>
                <w:szCs w:val="18"/>
                <w:u w:val="single"/>
              </w:rPr>
            </w:pPr>
            <w:r w:rsidRPr="00DD4429">
              <w:rPr>
                <w:sz w:val="18"/>
                <w:szCs w:val="18"/>
                <w:u w:val="single"/>
              </w:rPr>
              <w:t>Forces and magnets</w:t>
            </w:r>
          </w:p>
          <w:p w:rsidR="00803635" w:rsidRPr="00DD4429" w:rsidRDefault="00803635" w:rsidP="00854B56">
            <w:pPr>
              <w:rPr>
                <w:sz w:val="18"/>
                <w:szCs w:val="18"/>
              </w:rPr>
            </w:pPr>
            <w:r w:rsidRPr="00DD4429">
              <w:rPr>
                <w:sz w:val="18"/>
                <w:szCs w:val="18"/>
              </w:rPr>
              <w:t>Learn about forces in the context of pushing and pulling. Investigate friction and identify magnetic materials. The way magnetic poles can attract and repel.</w:t>
            </w:r>
          </w:p>
          <w:p w:rsidR="00854B56" w:rsidRPr="00DD4429" w:rsidRDefault="00854B56" w:rsidP="00854B56">
            <w:pPr>
              <w:rPr>
                <w:color w:val="FF0000"/>
                <w:sz w:val="18"/>
                <w:szCs w:val="18"/>
                <w:u w:val="single"/>
              </w:rPr>
            </w:pPr>
            <w:r w:rsidRPr="00DD4429">
              <w:rPr>
                <w:color w:val="FF0000"/>
                <w:sz w:val="18"/>
                <w:szCs w:val="18"/>
                <w:u w:val="single"/>
              </w:rPr>
              <w:t>Rocks</w:t>
            </w:r>
          </w:p>
          <w:p w:rsidR="001C738F" w:rsidRPr="00FD0656" w:rsidRDefault="00FD0656" w:rsidP="001C738F">
            <w:pPr>
              <w:rPr>
                <w:b/>
                <w:color w:val="FF0000"/>
                <w:szCs w:val="20"/>
              </w:rPr>
            </w:pPr>
            <w:r w:rsidRPr="00DD4429">
              <w:rPr>
                <w:color w:val="FF0000"/>
                <w:sz w:val="18"/>
                <w:szCs w:val="18"/>
              </w:rPr>
              <w:t>Discover the different types of rocks and how they and soil are formed. Compare and group rocks based on appearance and simple properties. Learn how fossils are formed and about Mary Anning.</w:t>
            </w:r>
            <w:r w:rsidRPr="00803635">
              <w:rPr>
                <w:color w:val="FF0000"/>
              </w:rPr>
              <w:t xml:space="preserve"> </w:t>
            </w:r>
          </w:p>
        </w:tc>
        <w:tc>
          <w:tcPr>
            <w:tcW w:w="4226" w:type="dxa"/>
          </w:tcPr>
          <w:p w:rsidR="00854B56" w:rsidRPr="00DD4429" w:rsidRDefault="00854B56" w:rsidP="00854B56">
            <w:pPr>
              <w:rPr>
                <w:sz w:val="18"/>
                <w:szCs w:val="18"/>
                <w:u w:val="single"/>
              </w:rPr>
            </w:pPr>
            <w:r w:rsidRPr="00DD4429">
              <w:rPr>
                <w:sz w:val="18"/>
                <w:szCs w:val="18"/>
                <w:u w:val="single"/>
              </w:rPr>
              <w:t>Light</w:t>
            </w:r>
          </w:p>
          <w:p w:rsidR="00FD0656" w:rsidRPr="00DD4429" w:rsidRDefault="00FD0656" w:rsidP="00FD0656">
            <w:pPr>
              <w:rPr>
                <w:sz w:val="18"/>
                <w:szCs w:val="18"/>
              </w:rPr>
            </w:pPr>
            <w:r w:rsidRPr="00DD4429">
              <w:rPr>
                <w:sz w:val="18"/>
                <w:szCs w:val="18"/>
              </w:rPr>
              <w:t xml:space="preserve">Learn about different sources of light and how we see. </w:t>
            </w:r>
            <w:r w:rsidR="00803635" w:rsidRPr="00DD4429">
              <w:rPr>
                <w:sz w:val="18"/>
                <w:szCs w:val="18"/>
              </w:rPr>
              <w:t>About</w:t>
            </w:r>
            <w:r w:rsidRPr="00DD4429">
              <w:rPr>
                <w:sz w:val="18"/>
                <w:szCs w:val="18"/>
              </w:rPr>
              <w:t xml:space="preserve"> reflective material</w:t>
            </w:r>
            <w:r w:rsidR="00803635" w:rsidRPr="00DD4429">
              <w:rPr>
                <w:sz w:val="18"/>
                <w:szCs w:val="18"/>
              </w:rPr>
              <w:t>s and</w:t>
            </w:r>
            <w:r w:rsidRPr="00DD4429">
              <w:rPr>
                <w:sz w:val="18"/>
                <w:szCs w:val="18"/>
              </w:rPr>
              <w:t xml:space="preserve"> reflective surfaces.</w:t>
            </w:r>
            <w:r w:rsidR="00803635" w:rsidRPr="00DD4429">
              <w:rPr>
                <w:sz w:val="18"/>
                <w:szCs w:val="18"/>
              </w:rPr>
              <w:t xml:space="preserve"> T</w:t>
            </w:r>
            <w:r w:rsidRPr="00DD4429">
              <w:rPr>
                <w:sz w:val="18"/>
                <w:szCs w:val="18"/>
              </w:rPr>
              <w:t>hat the sun’s light can be dangerous</w:t>
            </w:r>
            <w:r w:rsidR="00803635" w:rsidRPr="00DD4429">
              <w:rPr>
                <w:sz w:val="18"/>
                <w:szCs w:val="18"/>
              </w:rPr>
              <w:t xml:space="preserve"> and </w:t>
            </w:r>
            <w:r w:rsidRPr="00DD4429">
              <w:rPr>
                <w:sz w:val="18"/>
                <w:szCs w:val="18"/>
              </w:rPr>
              <w:t>find out how shadows change when the distance between the object and light source changes</w:t>
            </w:r>
          </w:p>
          <w:p w:rsidR="00854B56" w:rsidRPr="00DD4429" w:rsidRDefault="00854B56" w:rsidP="00854B56">
            <w:pPr>
              <w:rPr>
                <w:color w:val="FF0000"/>
                <w:sz w:val="18"/>
                <w:szCs w:val="18"/>
                <w:u w:val="single"/>
              </w:rPr>
            </w:pPr>
            <w:r w:rsidRPr="00DD4429">
              <w:rPr>
                <w:color w:val="FF0000"/>
                <w:sz w:val="18"/>
                <w:szCs w:val="18"/>
                <w:u w:val="single"/>
              </w:rPr>
              <w:t>Plants</w:t>
            </w:r>
          </w:p>
          <w:p w:rsidR="00854B56" w:rsidRPr="00854B56" w:rsidRDefault="00FD0656" w:rsidP="00854B56">
            <w:pPr>
              <w:rPr>
                <w:sz w:val="18"/>
                <w:szCs w:val="18"/>
                <w:u w:val="single"/>
              </w:rPr>
            </w:pPr>
            <w:r w:rsidRPr="00DD4429">
              <w:rPr>
                <w:color w:val="FF0000"/>
                <w:sz w:val="18"/>
                <w:szCs w:val="18"/>
              </w:rPr>
              <w:t>Learn the names of different parts of plants, and the jobs they do. Investigate what plants need to grow well and about the transportation of water within plants. Identify the parts of a flower and different stages of the life cycle of a flowering plant</w:t>
            </w:r>
          </w:p>
        </w:tc>
        <w:tc>
          <w:tcPr>
            <w:tcW w:w="4732" w:type="dxa"/>
          </w:tcPr>
          <w:p w:rsidR="00A53E75" w:rsidRPr="00DD4429" w:rsidRDefault="00A53E75" w:rsidP="00A53E75">
            <w:pPr>
              <w:rPr>
                <w:sz w:val="18"/>
                <w:szCs w:val="18"/>
                <w:u w:val="single"/>
              </w:rPr>
            </w:pPr>
            <w:r w:rsidRPr="00DD4429">
              <w:rPr>
                <w:sz w:val="18"/>
                <w:szCs w:val="18"/>
                <w:u w:val="single"/>
              </w:rPr>
              <w:t>Animals including humans</w:t>
            </w:r>
          </w:p>
          <w:p w:rsidR="00A53E75" w:rsidRPr="00DD4429" w:rsidRDefault="00803635" w:rsidP="00A53E75">
            <w:pPr>
              <w:rPr>
                <w:sz w:val="18"/>
                <w:szCs w:val="18"/>
              </w:rPr>
            </w:pPr>
            <w:r w:rsidRPr="00DD4429">
              <w:rPr>
                <w:sz w:val="18"/>
                <w:szCs w:val="18"/>
              </w:rPr>
              <w:t xml:space="preserve">Learn about the nutrients that different foods provide and how these nutrients help our bodies. Explore how different animals eat different types of foods and need different proportions of nutrients. Understand what food labels on packaging show. The different types of skeletons that animals have and compare these.  </w:t>
            </w:r>
          </w:p>
          <w:p w:rsidR="003F1265" w:rsidRDefault="003F1265" w:rsidP="003F1265">
            <w:pPr>
              <w:rPr>
                <w:color w:val="FF0000"/>
                <w:sz w:val="18"/>
                <w:szCs w:val="18"/>
                <w:u w:val="single"/>
              </w:rPr>
            </w:pPr>
            <w:r>
              <w:rPr>
                <w:color w:val="FF0000"/>
                <w:sz w:val="18"/>
                <w:szCs w:val="18"/>
                <w:u w:val="single"/>
              </w:rPr>
              <w:t>Earth’s Climate and Cycles</w:t>
            </w:r>
          </w:p>
          <w:p w:rsidR="003F1265" w:rsidRPr="003F1265" w:rsidRDefault="003F1265" w:rsidP="00A53E75">
            <w:pPr>
              <w:rPr>
                <w:sz w:val="18"/>
                <w:szCs w:val="18"/>
              </w:rPr>
            </w:pPr>
            <w:r w:rsidRPr="003F1265">
              <w:rPr>
                <w:color w:val="FF0000"/>
                <w:sz w:val="18"/>
                <w:szCs w:val="18"/>
              </w:rPr>
              <w:t>Learn that water changes state when it is heated or cooled. How the water cycle works. The impact of extreme weather on people globally. How tectonic plates move and affects the landscape and the planet as a whole. Explore the natural reasons that Earth’s climate may change</w:t>
            </w:r>
          </w:p>
        </w:tc>
      </w:tr>
      <w:tr w:rsidR="001C738F" w:rsidRPr="0070122D" w:rsidTr="0070122D">
        <w:tc>
          <w:tcPr>
            <w:tcW w:w="1702" w:type="dxa"/>
            <w:shd w:val="clear" w:color="auto" w:fill="70AD47" w:themeFill="accent6"/>
          </w:tcPr>
          <w:p w:rsidR="001C738F" w:rsidRDefault="001C738F" w:rsidP="001C738F">
            <w:pPr>
              <w:rPr>
                <w:b/>
                <w:sz w:val="26"/>
              </w:rPr>
            </w:pPr>
            <w:r w:rsidRPr="0070122D">
              <w:rPr>
                <w:b/>
                <w:sz w:val="26"/>
              </w:rPr>
              <w:t>Lower Key Stage 2 (B)</w:t>
            </w:r>
          </w:p>
          <w:p w:rsidR="0070122D" w:rsidRPr="0070122D" w:rsidRDefault="0070122D" w:rsidP="001C738F">
            <w:pPr>
              <w:rPr>
                <w:b/>
                <w:sz w:val="26"/>
              </w:rPr>
            </w:pPr>
          </w:p>
        </w:tc>
        <w:tc>
          <w:tcPr>
            <w:tcW w:w="4225" w:type="dxa"/>
          </w:tcPr>
          <w:p w:rsidR="001C738F" w:rsidRPr="00DD4429" w:rsidRDefault="00C0004B" w:rsidP="001C738F">
            <w:pPr>
              <w:rPr>
                <w:sz w:val="18"/>
                <w:szCs w:val="18"/>
                <w:u w:val="single"/>
              </w:rPr>
            </w:pPr>
            <w:r w:rsidRPr="00DD4429">
              <w:rPr>
                <w:sz w:val="18"/>
                <w:szCs w:val="18"/>
                <w:u w:val="single"/>
              </w:rPr>
              <w:t>States of matter</w:t>
            </w:r>
          </w:p>
          <w:p w:rsidR="008E0DA3" w:rsidRPr="00DD4429" w:rsidRDefault="008E0DA3" w:rsidP="008E0DA3">
            <w:pPr>
              <w:rPr>
                <w:sz w:val="18"/>
                <w:szCs w:val="18"/>
              </w:rPr>
            </w:pPr>
            <w:r w:rsidRPr="00DD4429">
              <w:rPr>
                <w:sz w:val="18"/>
                <w:szCs w:val="18"/>
              </w:rPr>
              <w:t>Learn about the differences between solids, liquids and gases. Classifying objects using</w:t>
            </w:r>
          </w:p>
          <w:p w:rsidR="008E0DA3" w:rsidRPr="00DD4429" w:rsidRDefault="008E0DA3" w:rsidP="008E0DA3">
            <w:pPr>
              <w:rPr>
                <w:sz w:val="18"/>
                <w:szCs w:val="18"/>
              </w:rPr>
            </w:pPr>
            <w:r w:rsidRPr="00DD4429">
              <w:rPr>
                <w:sz w:val="18"/>
                <w:szCs w:val="18"/>
              </w:rPr>
              <w:t xml:space="preserve">their properties. Explore melting, freezing, </w:t>
            </w:r>
          </w:p>
          <w:p w:rsidR="00C0004B" w:rsidRPr="00DD4429" w:rsidRDefault="008E0DA3" w:rsidP="008E0DA3">
            <w:pPr>
              <w:rPr>
                <w:sz w:val="18"/>
                <w:szCs w:val="18"/>
              </w:rPr>
            </w:pPr>
            <w:r w:rsidRPr="00DD4429">
              <w:rPr>
                <w:sz w:val="18"/>
                <w:szCs w:val="18"/>
              </w:rPr>
              <w:t>condensing as well as a particular focus on evaporation. Learn about the stages of the water cycle.</w:t>
            </w:r>
          </w:p>
          <w:p w:rsidR="00C0004B" w:rsidRPr="00DD4429" w:rsidRDefault="00C0004B" w:rsidP="001C738F">
            <w:pPr>
              <w:rPr>
                <w:color w:val="FF0000"/>
                <w:sz w:val="18"/>
                <w:szCs w:val="18"/>
                <w:u w:val="single"/>
              </w:rPr>
            </w:pPr>
            <w:r w:rsidRPr="00DD4429">
              <w:rPr>
                <w:color w:val="FF0000"/>
                <w:sz w:val="18"/>
                <w:szCs w:val="18"/>
                <w:u w:val="single"/>
              </w:rPr>
              <w:t>Sound</w:t>
            </w:r>
          </w:p>
          <w:p w:rsidR="00C0004B" w:rsidRPr="008E0DA3" w:rsidRDefault="008E0DA3" w:rsidP="008E0DA3">
            <w:pPr>
              <w:rPr>
                <w:sz w:val="18"/>
                <w:szCs w:val="18"/>
              </w:rPr>
            </w:pPr>
            <w:r w:rsidRPr="00280D44">
              <w:rPr>
                <w:color w:val="FF0000"/>
                <w:sz w:val="18"/>
                <w:szCs w:val="18"/>
              </w:rPr>
              <w:t>Learn how vibrations cause sounds</w:t>
            </w:r>
            <w:r w:rsidR="00736070" w:rsidRPr="00280D44">
              <w:rPr>
                <w:color w:val="FF0000"/>
                <w:sz w:val="18"/>
                <w:szCs w:val="18"/>
              </w:rPr>
              <w:t>,</w:t>
            </w:r>
            <w:r w:rsidRPr="00280D44">
              <w:rPr>
                <w:color w:val="FF0000"/>
                <w:sz w:val="18"/>
                <w:szCs w:val="18"/>
              </w:rPr>
              <w:t xml:space="preserve"> how sounds travel</w:t>
            </w:r>
            <w:r w:rsidR="00736070" w:rsidRPr="00280D44">
              <w:rPr>
                <w:color w:val="FF0000"/>
                <w:sz w:val="18"/>
                <w:szCs w:val="18"/>
              </w:rPr>
              <w:t xml:space="preserve"> and </w:t>
            </w:r>
            <w:r w:rsidRPr="00280D44">
              <w:rPr>
                <w:color w:val="FF0000"/>
                <w:sz w:val="18"/>
                <w:szCs w:val="18"/>
              </w:rPr>
              <w:t xml:space="preserve">how sounds can change pitch and loudness. </w:t>
            </w:r>
            <w:r w:rsidR="00736070" w:rsidRPr="00280D44">
              <w:rPr>
                <w:color w:val="FF0000"/>
                <w:sz w:val="18"/>
                <w:szCs w:val="18"/>
              </w:rPr>
              <w:t xml:space="preserve">Explore </w:t>
            </w:r>
            <w:r w:rsidRPr="00280D44">
              <w:rPr>
                <w:color w:val="FF0000"/>
                <w:sz w:val="18"/>
                <w:szCs w:val="18"/>
              </w:rPr>
              <w:t>pitch</w:t>
            </w:r>
            <w:r w:rsidR="00736070" w:rsidRPr="00280D44">
              <w:rPr>
                <w:color w:val="FF0000"/>
                <w:sz w:val="18"/>
                <w:szCs w:val="18"/>
              </w:rPr>
              <w:t xml:space="preserve"> and how</w:t>
            </w:r>
            <w:r w:rsidRPr="00280D44">
              <w:rPr>
                <w:color w:val="FF0000"/>
                <w:sz w:val="18"/>
                <w:szCs w:val="18"/>
              </w:rPr>
              <w:t xml:space="preserve"> sounds change over distance and through different materials.</w:t>
            </w:r>
            <w:r w:rsidRPr="00280D44">
              <w:rPr>
                <w:color w:val="FF0000"/>
              </w:rPr>
              <w:t xml:space="preserve"> </w:t>
            </w:r>
          </w:p>
        </w:tc>
        <w:tc>
          <w:tcPr>
            <w:tcW w:w="4226" w:type="dxa"/>
          </w:tcPr>
          <w:p w:rsidR="00C0004B" w:rsidRPr="00DD4429" w:rsidRDefault="00C0004B" w:rsidP="00C0004B">
            <w:pPr>
              <w:rPr>
                <w:sz w:val="18"/>
                <w:szCs w:val="18"/>
                <w:u w:val="single"/>
              </w:rPr>
            </w:pPr>
            <w:r w:rsidRPr="00DD4429">
              <w:rPr>
                <w:sz w:val="18"/>
                <w:szCs w:val="18"/>
                <w:u w:val="single"/>
              </w:rPr>
              <w:t>Living things and their habitats</w:t>
            </w:r>
          </w:p>
          <w:p w:rsidR="001C738F" w:rsidRPr="00DD4429" w:rsidRDefault="00736070" w:rsidP="001C738F">
            <w:pPr>
              <w:rPr>
                <w:sz w:val="18"/>
                <w:szCs w:val="18"/>
              </w:rPr>
            </w:pPr>
            <w:r w:rsidRPr="00DD4429">
              <w:rPr>
                <w:sz w:val="18"/>
                <w:szCs w:val="18"/>
              </w:rPr>
              <w:t xml:space="preserve">Identify, sort, group and classify living things. Learn about 'vertebrates' and 'invertebrates' and begin to consider the differences between these living things. Learn that environments are subject to human-made and natural changes, and that these changes can have a significant impact on living things. </w:t>
            </w:r>
          </w:p>
          <w:p w:rsidR="00736070" w:rsidRPr="00DD4429" w:rsidRDefault="00C0004B" w:rsidP="00803635">
            <w:pPr>
              <w:rPr>
                <w:color w:val="FF0000"/>
                <w:sz w:val="18"/>
                <w:szCs w:val="18"/>
                <w:u w:val="single"/>
              </w:rPr>
            </w:pPr>
            <w:r w:rsidRPr="00DD4429">
              <w:rPr>
                <w:color w:val="FF0000"/>
                <w:sz w:val="18"/>
                <w:szCs w:val="18"/>
                <w:u w:val="single"/>
              </w:rPr>
              <w:t>Animals including humans</w:t>
            </w:r>
          </w:p>
          <w:p w:rsidR="00C0004B" w:rsidRPr="00736070" w:rsidRDefault="00736070" w:rsidP="00803635">
            <w:pPr>
              <w:rPr>
                <w:color w:val="FF0000"/>
                <w:szCs w:val="20"/>
                <w:u w:val="single"/>
              </w:rPr>
            </w:pPr>
            <w:r w:rsidRPr="00280D44">
              <w:rPr>
                <w:color w:val="FF0000"/>
                <w:sz w:val="18"/>
                <w:szCs w:val="18"/>
              </w:rPr>
              <w:t>Explore the different organs of the digestive system in humans and the functions of teeth</w:t>
            </w:r>
            <w:r w:rsidR="00BB73E9" w:rsidRPr="00280D44">
              <w:rPr>
                <w:color w:val="FF0000"/>
                <w:sz w:val="18"/>
                <w:szCs w:val="18"/>
              </w:rPr>
              <w:t xml:space="preserve"> (including hygiene)</w:t>
            </w:r>
            <w:r w:rsidRPr="00280D44">
              <w:rPr>
                <w:color w:val="FF0000"/>
                <w:sz w:val="18"/>
                <w:szCs w:val="18"/>
              </w:rPr>
              <w:t xml:space="preserve"> in both humans and animals. </w:t>
            </w:r>
            <w:r w:rsidR="00BB73E9" w:rsidRPr="00280D44">
              <w:rPr>
                <w:color w:val="FF0000"/>
                <w:sz w:val="18"/>
                <w:szCs w:val="18"/>
              </w:rPr>
              <w:t>Extend</w:t>
            </w:r>
            <w:r w:rsidRPr="00280D44">
              <w:rPr>
                <w:color w:val="FF0000"/>
                <w:sz w:val="18"/>
                <w:szCs w:val="18"/>
              </w:rPr>
              <w:t xml:space="preserve"> their understanding of food</w:t>
            </w:r>
            <w:r w:rsidRPr="00280D44">
              <w:rPr>
                <w:color w:val="FF0000"/>
              </w:rPr>
              <w:t xml:space="preserve"> </w:t>
            </w:r>
            <w:r w:rsidRPr="00280D44">
              <w:rPr>
                <w:color w:val="FF0000"/>
                <w:sz w:val="18"/>
                <w:szCs w:val="18"/>
              </w:rPr>
              <w:t>chains</w:t>
            </w:r>
            <w:r w:rsidR="00BB73E9" w:rsidRPr="00280D44">
              <w:rPr>
                <w:color w:val="FF0000"/>
                <w:sz w:val="18"/>
                <w:szCs w:val="18"/>
              </w:rPr>
              <w:t xml:space="preserve"> </w:t>
            </w:r>
            <w:r w:rsidRPr="00280D44">
              <w:rPr>
                <w:color w:val="FF0000"/>
                <w:sz w:val="18"/>
                <w:szCs w:val="18"/>
              </w:rPr>
              <w:t>using the terms ‘consumers’ and ‘producers’ and compare food chains in different habitats.</w:t>
            </w:r>
            <w:r w:rsidRPr="00280D44">
              <w:rPr>
                <w:color w:val="FF0000"/>
              </w:rPr>
              <w:t xml:space="preserve"> </w:t>
            </w:r>
          </w:p>
        </w:tc>
        <w:tc>
          <w:tcPr>
            <w:tcW w:w="4732" w:type="dxa"/>
          </w:tcPr>
          <w:p w:rsidR="00C0004B" w:rsidRPr="00DD4429" w:rsidRDefault="00C0004B" w:rsidP="00C0004B">
            <w:pPr>
              <w:rPr>
                <w:sz w:val="18"/>
                <w:szCs w:val="18"/>
                <w:u w:val="single"/>
              </w:rPr>
            </w:pPr>
            <w:r w:rsidRPr="00DD4429">
              <w:rPr>
                <w:sz w:val="18"/>
                <w:szCs w:val="18"/>
                <w:u w:val="single"/>
              </w:rPr>
              <w:t>Electricity</w:t>
            </w:r>
          </w:p>
          <w:p w:rsidR="001C738F" w:rsidRPr="00DD4429" w:rsidRDefault="00BB73E9" w:rsidP="001C738F">
            <w:pPr>
              <w:rPr>
                <w:sz w:val="18"/>
                <w:szCs w:val="18"/>
              </w:rPr>
            </w:pPr>
            <w:r w:rsidRPr="00DD4429">
              <w:rPr>
                <w:sz w:val="18"/>
                <w:szCs w:val="18"/>
              </w:rPr>
              <w:t>Learn about common electrical appliances and how to construct simple series circuits. Troubleshoot simple series circuit and be able to identify a complete circuit. Learn about conductors and insulators.</w:t>
            </w:r>
          </w:p>
          <w:p w:rsidR="00E8092C" w:rsidRDefault="00E8092C" w:rsidP="001C738F">
            <w:pPr>
              <w:rPr>
                <w:color w:val="FF0000"/>
                <w:sz w:val="18"/>
                <w:szCs w:val="18"/>
                <w:u w:val="single"/>
              </w:rPr>
            </w:pPr>
            <w:r>
              <w:rPr>
                <w:color w:val="FF0000"/>
                <w:sz w:val="18"/>
                <w:szCs w:val="18"/>
                <w:u w:val="single"/>
              </w:rPr>
              <w:t>Earth’s Climate and Cycles</w:t>
            </w:r>
          </w:p>
          <w:p w:rsidR="00E8092C" w:rsidRPr="003F1265" w:rsidRDefault="00E8092C" w:rsidP="001C738F">
            <w:pPr>
              <w:rPr>
                <w:color w:val="FF0000"/>
                <w:sz w:val="18"/>
                <w:szCs w:val="18"/>
                <w:u w:val="single"/>
              </w:rPr>
            </w:pPr>
            <w:r w:rsidRPr="003F1265">
              <w:rPr>
                <w:color w:val="FF0000"/>
                <w:sz w:val="18"/>
                <w:szCs w:val="18"/>
              </w:rPr>
              <w:t>Learn how a carbon footprint is calculated and the processes of the carbon cycle. Explore different methods of carbon sequestration.</w:t>
            </w:r>
            <w:r w:rsidR="003F1265" w:rsidRPr="003F1265">
              <w:rPr>
                <w:color w:val="FF0000"/>
                <w:sz w:val="18"/>
                <w:szCs w:val="18"/>
              </w:rPr>
              <w:t xml:space="preserve"> U</w:t>
            </w:r>
            <w:r w:rsidRPr="003F1265">
              <w:rPr>
                <w:color w:val="FF0000"/>
                <w:sz w:val="18"/>
                <w:szCs w:val="18"/>
              </w:rPr>
              <w:t>nderstand how peatlands act as carbon sinks</w:t>
            </w:r>
            <w:r w:rsidR="003F1265" w:rsidRPr="003F1265">
              <w:rPr>
                <w:color w:val="FF0000"/>
                <w:sz w:val="18"/>
                <w:szCs w:val="18"/>
              </w:rPr>
              <w:t xml:space="preserve"> and </w:t>
            </w:r>
            <w:r w:rsidRPr="003F1265">
              <w:rPr>
                <w:color w:val="FF0000"/>
                <w:sz w:val="18"/>
                <w:szCs w:val="18"/>
              </w:rPr>
              <w:t>how the greenhouse effect contributes to global warming.</w:t>
            </w:r>
            <w:r w:rsidR="003F1265">
              <w:rPr>
                <w:color w:val="FF0000"/>
                <w:sz w:val="18"/>
                <w:szCs w:val="18"/>
              </w:rPr>
              <w:t xml:space="preserve"> </w:t>
            </w:r>
            <w:r w:rsidR="003F1265" w:rsidRPr="003F1265">
              <w:rPr>
                <w:color w:val="FF0000"/>
                <w:sz w:val="18"/>
                <w:szCs w:val="18"/>
              </w:rPr>
              <w:t>Learn</w:t>
            </w:r>
            <w:r w:rsidRPr="003F1265">
              <w:rPr>
                <w:color w:val="FF0000"/>
                <w:sz w:val="18"/>
                <w:szCs w:val="18"/>
              </w:rPr>
              <w:t xml:space="preserve"> how net zero might be achieved.</w:t>
            </w:r>
          </w:p>
        </w:tc>
      </w:tr>
      <w:tr w:rsidR="001C738F" w:rsidRPr="0070122D" w:rsidTr="0070122D">
        <w:tc>
          <w:tcPr>
            <w:tcW w:w="1702" w:type="dxa"/>
            <w:shd w:val="clear" w:color="auto" w:fill="70AD47" w:themeFill="accent6"/>
          </w:tcPr>
          <w:p w:rsidR="001C738F" w:rsidRDefault="001C738F" w:rsidP="001C738F">
            <w:pPr>
              <w:rPr>
                <w:b/>
                <w:sz w:val="26"/>
              </w:rPr>
            </w:pPr>
            <w:r w:rsidRPr="0070122D">
              <w:rPr>
                <w:b/>
                <w:sz w:val="26"/>
              </w:rPr>
              <w:t>Upper Key Stage 2 (A)</w:t>
            </w:r>
          </w:p>
          <w:p w:rsidR="0070122D" w:rsidRPr="0070122D" w:rsidRDefault="0070122D" w:rsidP="001C738F">
            <w:pPr>
              <w:rPr>
                <w:b/>
                <w:sz w:val="26"/>
              </w:rPr>
            </w:pPr>
          </w:p>
        </w:tc>
        <w:tc>
          <w:tcPr>
            <w:tcW w:w="4225" w:type="dxa"/>
          </w:tcPr>
          <w:p w:rsidR="00BB73E9" w:rsidRPr="00DD4429" w:rsidRDefault="00C0004B" w:rsidP="00BB73E9">
            <w:pPr>
              <w:rPr>
                <w:sz w:val="18"/>
                <w:szCs w:val="18"/>
                <w:u w:val="single"/>
              </w:rPr>
            </w:pPr>
            <w:r w:rsidRPr="00DD4429">
              <w:rPr>
                <w:sz w:val="18"/>
                <w:szCs w:val="18"/>
                <w:u w:val="single"/>
              </w:rPr>
              <w:t>Earth &amp; Space</w:t>
            </w:r>
          </w:p>
          <w:p w:rsidR="00BB73E9" w:rsidRPr="00DD4429" w:rsidRDefault="00BB73E9" w:rsidP="00C0004B">
            <w:pPr>
              <w:rPr>
                <w:color w:val="1A232B"/>
                <w:spacing w:val="-4"/>
                <w:sz w:val="18"/>
                <w:szCs w:val="18"/>
              </w:rPr>
            </w:pPr>
            <w:r w:rsidRPr="00DD4429">
              <w:rPr>
                <w:color w:val="1A232B"/>
                <w:spacing w:val="-2"/>
                <w:sz w:val="18"/>
                <w:szCs w:val="18"/>
              </w:rPr>
              <w:t>Learn about Earths</w:t>
            </w:r>
            <w:r w:rsidR="008F1EF5" w:rsidRPr="00DD4429">
              <w:rPr>
                <w:color w:val="1A232B"/>
                <w:spacing w:val="-2"/>
                <w:sz w:val="18"/>
                <w:szCs w:val="18"/>
              </w:rPr>
              <w:t xml:space="preserve"> place and </w:t>
            </w:r>
            <w:r w:rsidRPr="00DD4429">
              <w:rPr>
                <w:color w:val="1A232B"/>
                <w:spacing w:val="-4"/>
                <w:sz w:val="18"/>
                <w:szCs w:val="18"/>
              </w:rPr>
              <w:t>movement of</w:t>
            </w:r>
            <w:r w:rsidR="008F1EF5" w:rsidRPr="00DD4429">
              <w:rPr>
                <w:color w:val="1A232B"/>
                <w:spacing w:val="-4"/>
                <w:sz w:val="18"/>
                <w:szCs w:val="18"/>
              </w:rPr>
              <w:t xml:space="preserve"> it</w:t>
            </w:r>
            <w:r w:rsidRPr="00DD4429">
              <w:rPr>
                <w:color w:val="1A232B"/>
                <w:spacing w:val="-4"/>
                <w:sz w:val="18"/>
                <w:szCs w:val="18"/>
              </w:rPr>
              <w:t xml:space="preserve"> (and other planets) in relation to the Sun. Discover why there is day and night on Earth and relate this to time. Gain an understanding of the phases of the Moon and be able to describe the</w:t>
            </w:r>
            <w:r w:rsidRPr="00DD4429">
              <w:rPr>
                <w:color w:val="1A232B"/>
                <w:spacing w:val="-4"/>
                <w:w w:val="95"/>
                <w:sz w:val="18"/>
                <w:szCs w:val="18"/>
              </w:rPr>
              <w:t xml:space="preserve"> </w:t>
            </w:r>
            <w:r w:rsidRPr="00DD4429">
              <w:rPr>
                <w:color w:val="1A232B"/>
                <w:sz w:val="18"/>
                <w:szCs w:val="18"/>
              </w:rPr>
              <w:t>Moon’s movement in relation to the Earth.</w:t>
            </w:r>
          </w:p>
          <w:p w:rsidR="00C0004B" w:rsidRPr="00DD4429" w:rsidRDefault="00C0004B" w:rsidP="001C738F">
            <w:pPr>
              <w:rPr>
                <w:color w:val="FF0000"/>
                <w:sz w:val="18"/>
                <w:szCs w:val="18"/>
                <w:u w:val="single"/>
              </w:rPr>
            </w:pPr>
            <w:r w:rsidRPr="00DD4429">
              <w:rPr>
                <w:color w:val="FF0000"/>
                <w:sz w:val="18"/>
                <w:szCs w:val="18"/>
                <w:u w:val="single"/>
              </w:rPr>
              <w:t>Living things and habitats</w:t>
            </w:r>
          </w:p>
          <w:p w:rsidR="00C0004B" w:rsidRPr="00DD4429" w:rsidRDefault="008F1EF5" w:rsidP="006E47BB">
            <w:pPr>
              <w:rPr>
                <w:sz w:val="18"/>
                <w:szCs w:val="18"/>
                <w:u w:val="single"/>
              </w:rPr>
            </w:pPr>
            <w:r w:rsidRPr="00280D44">
              <w:rPr>
                <w:color w:val="FF0000"/>
                <w:sz w:val="18"/>
                <w:szCs w:val="18"/>
              </w:rPr>
              <w:t xml:space="preserve">Learn about the process of reproduction and the life cycles of plants, mammals, amphibians, insects and birds. </w:t>
            </w:r>
          </w:p>
        </w:tc>
        <w:tc>
          <w:tcPr>
            <w:tcW w:w="4226" w:type="dxa"/>
          </w:tcPr>
          <w:p w:rsidR="001C738F" w:rsidRPr="00DD4429" w:rsidRDefault="00BC6E4C" w:rsidP="001C738F">
            <w:pPr>
              <w:rPr>
                <w:sz w:val="18"/>
                <w:szCs w:val="18"/>
                <w:u w:val="single"/>
              </w:rPr>
            </w:pPr>
            <w:r w:rsidRPr="00DD4429">
              <w:rPr>
                <w:sz w:val="18"/>
                <w:szCs w:val="18"/>
                <w:u w:val="single"/>
              </w:rPr>
              <w:t>Light</w:t>
            </w:r>
          </w:p>
          <w:p w:rsidR="00BC6E4C" w:rsidRPr="00DD4429" w:rsidRDefault="008F1EF5" w:rsidP="001C738F">
            <w:pPr>
              <w:rPr>
                <w:sz w:val="18"/>
                <w:szCs w:val="18"/>
                <w:u w:val="single"/>
              </w:rPr>
            </w:pPr>
            <w:r w:rsidRPr="00DD4429">
              <w:rPr>
                <w:sz w:val="18"/>
                <w:szCs w:val="18"/>
              </w:rPr>
              <w:t>Learn about light, how we see, shadows, reflection and refraction.</w:t>
            </w:r>
          </w:p>
          <w:p w:rsidR="00BC6E4C" w:rsidRPr="00280D44" w:rsidRDefault="00BC6E4C" w:rsidP="001C738F">
            <w:pPr>
              <w:rPr>
                <w:color w:val="FF0000"/>
                <w:sz w:val="18"/>
                <w:szCs w:val="18"/>
                <w:u w:val="single"/>
              </w:rPr>
            </w:pPr>
            <w:r w:rsidRPr="00280D44">
              <w:rPr>
                <w:color w:val="FF0000"/>
                <w:sz w:val="18"/>
                <w:szCs w:val="18"/>
                <w:u w:val="single"/>
              </w:rPr>
              <w:t>Animals including humans</w:t>
            </w:r>
          </w:p>
          <w:p w:rsidR="00BC6E4C" w:rsidRPr="00803635" w:rsidRDefault="008F1EF5" w:rsidP="00803635">
            <w:pPr>
              <w:rPr>
                <w:sz w:val="18"/>
                <w:szCs w:val="18"/>
                <w:u w:val="single"/>
              </w:rPr>
            </w:pPr>
            <w:r w:rsidRPr="00280D44">
              <w:rPr>
                <w:color w:val="FF0000"/>
                <w:sz w:val="18"/>
                <w:szCs w:val="18"/>
              </w:rPr>
              <w:t>Learn about the life cycle of a human being, the development of babies and compare the gestation period of humans and other animals. Learn about the changes experienced during puberty / old age and why these occur.</w:t>
            </w:r>
            <w:r w:rsidRPr="00280D44">
              <w:rPr>
                <w:color w:val="FF0000"/>
              </w:rPr>
              <w:t xml:space="preserve"> </w:t>
            </w:r>
          </w:p>
        </w:tc>
        <w:tc>
          <w:tcPr>
            <w:tcW w:w="4732" w:type="dxa"/>
          </w:tcPr>
          <w:p w:rsidR="00BC6E4C" w:rsidRPr="00DD4429" w:rsidRDefault="00BC6E4C" w:rsidP="00BC6E4C">
            <w:pPr>
              <w:rPr>
                <w:sz w:val="18"/>
                <w:szCs w:val="18"/>
                <w:u w:val="single"/>
              </w:rPr>
            </w:pPr>
            <w:r w:rsidRPr="00DD4429">
              <w:rPr>
                <w:sz w:val="18"/>
                <w:szCs w:val="18"/>
                <w:u w:val="single"/>
              </w:rPr>
              <w:t>Evolution and inheritance</w:t>
            </w:r>
          </w:p>
          <w:p w:rsidR="002F3B50" w:rsidRPr="00DD4429" w:rsidRDefault="008F1EF5" w:rsidP="001C738F">
            <w:pPr>
              <w:rPr>
                <w:sz w:val="18"/>
                <w:szCs w:val="18"/>
              </w:rPr>
            </w:pPr>
            <w:r w:rsidRPr="00DD4429">
              <w:rPr>
                <w:sz w:val="18"/>
                <w:szCs w:val="18"/>
              </w:rPr>
              <w:t xml:space="preserve">Learn about variation and adaptation. Explore how both Charles Darwin and Alfred Wallace separately developed their theories of evolution. </w:t>
            </w:r>
            <w:r w:rsidR="00943559" w:rsidRPr="00DD4429">
              <w:rPr>
                <w:sz w:val="18"/>
                <w:szCs w:val="18"/>
              </w:rPr>
              <w:t>E</w:t>
            </w:r>
            <w:r w:rsidRPr="00DD4429">
              <w:rPr>
                <w:sz w:val="18"/>
                <w:szCs w:val="18"/>
              </w:rPr>
              <w:t>xamine the scientific evidence from plants and animals that has been gathered to support the theory of evolution.</w:t>
            </w:r>
          </w:p>
          <w:p w:rsidR="00BC6E4C" w:rsidRDefault="00BC7618" w:rsidP="001C738F">
            <w:pPr>
              <w:rPr>
                <w:color w:val="FF0000"/>
                <w:sz w:val="18"/>
                <w:szCs w:val="18"/>
                <w:u w:val="single"/>
              </w:rPr>
            </w:pPr>
            <w:r>
              <w:rPr>
                <w:color w:val="FF0000"/>
                <w:sz w:val="18"/>
                <w:szCs w:val="18"/>
                <w:u w:val="single"/>
              </w:rPr>
              <w:t>Earth’s Climate and Cycles</w:t>
            </w:r>
          </w:p>
          <w:p w:rsidR="00BC7618" w:rsidRPr="00BC7618" w:rsidRDefault="00BC7618" w:rsidP="001C738F">
            <w:r w:rsidRPr="00BC7618">
              <w:rPr>
                <w:color w:val="FF0000"/>
                <w:sz w:val="18"/>
                <w:szCs w:val="18"/>
              </w:rPr>
              <w:t>Learn about the impact that the Industrial Revolution has had on Earth. How human activity has influenced climate change. The cause and effect of sea level rise. How climate change affects</w:t>
            </w:r>
            <w:r w:rsidRPr="00BC7618">
              <w:rPr>
                <w:color w:val="FF0000"/>
              </w:rPr>
              <w:t xml:space="preserve"> </w:t>
            </w:r>
            <w:r w:rsidRPr="00BC7618">
              <w:rPr>
                <w:color w:val="FF0000"/>
                <w:sz w:val="18"/>
                <w:szCs w:val="18"/>
              </w:rPr>
              <w:t xml:space="preserve">indigenous communities disproportionately. Explore </w:t>
            </w:r>
            <w:r w:rsidRPr="00BC7618">
              <w:rPr>
                <w:color w:val="FF0000"/>
                <w:sz w:val="18"/>
                <w:szCs w:val="18"/>
              </w:rPr>
              <w:lastRenderedPageBreak/>
              <w:t>how climate change can be reversed and</w:t>
            </w:r>
            <w:r w:rsidRPr="00BC7618">
              <w:rPr>
                <w:color w:val="FF0000"/>
              </w:rPr>
              <w:t xml:space="preserve"> </w:t>
            </w:r>
            <w:r w:rsidRPr="00BC7618">
              <w:rPr>
                <w:color w:val="FF0000"/>
                <w:sz w:val="18"/>
                <w:szCs w:val="18"/>
              </w:rPr>
              <w:t>understand how individuals can tackle climate change.</w:t>
            </w:r>
          </w:p>
        </w:tc>
      </w:tr>
      <w:tr w:rsidR="001C738F" w:rsidRPr="0070122D" w:rsidTr="0070122D">
        <w:trPr>
          <w:trHeight w:val="1158"/>
        </w:trPr>
        <w:tc>
          <w:tcPr>
            <w:tcW w:w="1702" w:type="dxa"/>
            <w:shd w:val="clear" w:color="auto" w:fill="70AD47" w:themeFill="accent6"/>
          </w:tcPr>
          <w:p w:rsidR="001C738F" w:rsidRPr="0070122D" w:rsidRDefault="00AA41FD" w:rsidP="001C738F">
            <w:pPr>
              <w:rPr>
                <w:b/>
                <w:sz w:val="26"/>
              </w:rPr>
            </w:pPr>
            <w:r>
              <w:rPr>
                <w:b/>
                <w:sz w:val="26"/>
              </w:rPr>
              <w:lastRenderedPageBreak/>
              <w:t>Upper</w:t>
            </w:r>
            <w:r w:rsidR="0070122D">
              <w:rPr>
                <w:b/>
                <w:sz w:val="26"/>
              </w:rPr>
              <w:t xml:space="preserve"> Key Stage 2 (B)</w:t>
            </w:r>
          </w:p>
        </w:tc>
        <w:tc>
          <w:tcPr>
            <w:tcW w:w="4225" w:type="dxa"/>
          </w:tcPr>
          <w:p w:rsidR="00BC6E4C" w:rsidRPr="00DD4429" w:rsidRDefault="00BC6E4C" w:rsidP="00BC6E4C">
            <w:pPr>
              <w:rPr>
                <w:sz w:val="18"/>
                <w:szCs w:val="18"/>
                <w:u w:val="single"/>
              </w:rPr>
            </w:pPr>
            <w:r w:rsidRPr="00DD4429">
              <w:rPr>
                <w:sz w:val="18"/>
                <w:szCs w:val="18"/>
                <w:u w:val="single"/>
              </w:rPr>
              <w:t>Electricity</w:t>
            </w:r>
          </w:p>
          <w:p w:rsidR="001C738F" w:rsidRPr="00DD4429" w:rsidRDefault="00943559" w:rsidP="001C738F">
            <w:pPr>
              <w:rPr>
                <w:sz w:val="18"/>
                <w:szCs w:val="18"/>
              </w:rPr>
            </w:pPr>
            <w:r w:rsidRPr="00DD4429">
              <w:rPr>
                <w:sz w:val="18"/>
                <w:szCs w:val="18"/>
              </w:rPr>
              <w:t xml:space="preserve">Learn to represent circuits using symbols in a diagram. Learn about two of the most important scientific inventors in the field of electricity – Thomas Edison and Nikola Tesla. Develop their understanding of what electricity is and how to measure it. </w:t>
            </w:r>
          </w:p>
          <w:p w:rsidR="00BC6E4C" w:rsidRPr="00DD4429" w:rsidRDefault="00BC6E4C" w:rsidP="001C738F">
            <w:pPr>
              <w:rPr>
                <w:color w:val="FF0000"/>
                <w:sz w:val="18"/>
                <w:szCs w:val="18"/>
                <w:u w:val="single"/>
              </w:rPr>
            </w:pPr>
            <w:r w:rsidRPr="00DD4429">
              <w:rPr>
                <w:color w:val="FF0000"/>
                <w:sz w:val="18"/>
                <w:szCs w:val="18"/>
                <w:u w:val="single"/>
              </w:rPr>
              <w:t>Animals including humans</w:t>
            </w:r>
          </w:p>
          <w:p w:rsidR="00BC6E4C" w:rsidRPr="00803635" w:rsidRDefault="00943559" w:rsidP="00803635">
            <w:pPr>
              <w:rPr>
                <w:sz w:val="18"/>
                <w:szCs w:val="18"/>
                <w:u w:val="single"/>
              </w:rPr>
            </w:pPr>
            <w:r w:rsidRPr="00280D44">
              <w:rPr>
                <w:color w:val="FF0000"/>
                <w:sz w:val="18"/>
                <w:szCs w:val="18"/>
              </w:rPr>
              <w:t>Learn the importance of diet, exercise and lifestyle in the way that bodies function. In this unit. Learn the three main parts of the circulatory system, what blood is comprised of and how it is transported around the body. Learn how different people's lifestyles (drugs and alcohol) affect their bodies.</w:t>
            </w:r>
            <w:r w:rsidRPr="00280D44">
              <w:rPr>
                <w:color w:val="FF0000"/>
              </w:rPr>
              <w:t xml:space="preserve"> </w:t>
            </w:r>
          </w:p>
        </w:tc>
        <w:tc>
          <w:tcPr>
            <w:tcW w:w="4226" w:type="dxa"/>
          </w:tcPr>
          <w:p w:rsidR="00BC6E4C" w:rsidRPr="00DD4429" w:rsidRDefault="00BC6E4C" w:rsidP="00BC6E4C">
            <w:pPr>
              <w:rPr>
                <w:sz w:val="18"/>
                <w:szCs w:val="18"/>
                <w:u w:val="single"/>
              </w:rPr>
            </w:pPr>
            <w:r w:rsidRPr="00DD4429">
              <w:rPr>
                <w:sz w:val="18"/>
                <w:szCs w:val="18"/>
                <w:u w:val="single"/>
              </w:rPr>
              <w:t>Forces</w:t>
            </w:r>
          </w:p>
          <w:p w:rsidR="001C738F" w:rsidRPr="00DD4429" w:rsidRDefault="00943559" w:rsidP="001C738F">
            <w:pPr>
              <w:rPr>
                <w:sz w:val="18"/>
                <w:szCs w:val="18"/>
              </w:rPr>
            </w:pPr>
            <w:r w:rsidRPr="00DD4429">
              <w:rPr>
                <w:sz w:val="18"/>
                <w:szCs w:val="18"/>
              </w:rPr>
              <w:t xml:space="preserve">Learn about types of forces such as gravity, friction, water resistance and air resistance. About the use of mechanisms such as levers, gears and pulleys. Find out about Isaac Newton and his discoveries about gravity. Investigate patterns and links between the mass and weight of objects. </w:t>
            </w:r>
          </w:p>
          <w:p w:rsidR="002F3B50" w:rsidRPr="00DD4429" w:rsidRDefault="00BC6E4C" w:rsidP="006E47BB">
            <w:pPr>
              <w:rPr>
                <w:color w:val="FF0000"/>
                <w:sz w:val="18"/>
                <w:szCs w:val="18"/>
                <w:u w:val="single"/>
              </w:rPr>
            </w:pPr>
            <w:r w:rsidRPr="00DD4429">
              <w:rPr>
                <w:color w:val="FF0000"/>
                <w:sz w:val="18"/>
                <w:szCs w:val="18"/>
                <w:u w:val="single"/>
              </w:rPr>
              <w:t>Living things and their Habitats</w:t>
            </w:r>
          </w:p>
          <w:p w:rsidR="00240A62" w:rsidRPr="002F3B50" w:rsidRDefault="002F3B50" w:rsidP="006E47BB">
            <w:pPr>
              <w:rPr>
                <w:color w:val="FF0000"/>
                <w:sz w:val="18"/>
                <w:szCs w:val="18"/>
                <w:u w:val="single"/>
              </w:rPr>
            </w:pPr>
            <w:r w:rsidRPr="00280D44">
              <w:rPr>
                <w:color w:val="FF0000"/>
                <w:sz w:val="18"/>
                <w:szCs w:val="18"/>
              </w:rPr>
              <w:t xml:space="preserve">Learn </w:t>
            </w:r>
            <w:r w:rsidR="00943559" w:rsidRPr="00280D44">
              <w:rPr>
                <w:color w:val="FF0000"/>
                <w:sz w:val="18"/>
                <w:szCs w:val="18"/>
              </w:rPr>
              <w:t>about the classification of living things, including micro-organisms.</w:t>
            </w:r>
          </w:p>
        </w:tc>
        <w:tc>
          <w:tcPr>
            <w:tcW w:w="4732" w:type="dxa"/>
          </w:tcPr>
          <w:p w:rsidR="00240A62" w:rsidRPr="00DD4429" w:rsidRDefault="00240A62" w:rsidP="00240A62">
            <w:pPr>
              <w:rPr>
                <w:sz w:val="18"/>
                <w:szCs w:val="18"/>
                <w:u w:val="single"/>
              </w:rPr>
            </w:pPr>
            <w:r w:rsidRPr="00DD4429">
              <w:rPr>
                <w:sz w:val="18"/>
                <w:szCs w:val="18"/>
                <w:u w:val="single"/>
              </w:rPr>
              <w:t>Properties of materials</w:t>
            </w:r>
          </w:p>
          <w:p w:rsidR="00240A62" w:rsidRPr="00DD4429" w:rsidRDefault="002F3B50" w:rsidP="00240A62">
            <w:pPr>
              <w:rPr>
                <w:sz w:val="18"/>
                <w:szCs w:val="18"/>
              </w:rPr>
            </w:pPr>
            <w:r w:rsidRPr="00DD4429">
              <w:rPr>
                <w:sz w:val="18"/>
                <w:szCs w:val="18"/>
              </w:rPr>
              <w:t>Learn about different materials, their uses and their properties, as well as dissolving, separating mixtures and irreversible changes.</w:t>
            </w:r>
          </w:p>
          <w:p w:rsidR="00BC7618" w:rsidRDefault="00BC7618" w:rsidP="00BC7618">
            <w:pPr>
              <w:rPr>
                <w:color w:val="FF0000"/>
                <w:sz w:val="18"/>
                <w:szCs w:val="18"/>
                <w:u w:val="single"/>
              </w:rPr>
            </w:pPr>
            <w:r>
              <w:rPr>
                <w:color w:val="FF0000"/>
                <w:sz w:val="18"/>
                <w:szCs w:val="18"/>
                <w:u w:val="single"/>
              </w:rPr>
              <w:t>Earth’s Climate and Cycles</w:t>
            </w:r>
          </w:p>
          <w:p w:rsidR="00BC7618" w:rsidRPr="00E8092C" w:rsidRDefault="00BC7618" w:rsidP="00BC7618">
            <w:pPr>
              <w:rPr>
                <w:sz w:val="18"/>
                <w:szCs w:val="18"/>
              </w:rPr>
            </w:pPr>
            <w:r w:rsidRPr="00E8092C">
              <w:rPr>
                <w:color w:val="FF0000"/>
                <w:sz w:val="18"/>
                <w:szCs w:val="18"/>
              </w:rPr>
              <w:t>Learn to critically analyse the ethics of space exploration</w:t>
            </w:r>
            <w:r w:rsidR="00E8092C" w:rsidRPr="00E8092C">
              <w:rPr>
                <w:color w:val="FF0000"/>
                <w:sz w:val="18"/>
                <w:szCs w:val="18"/>
              </w:rPr>
              <w:t xml:space="preserve"> and human behaviour</w:t>
            </w:r>
            <w:r w:rsidRPr="00E8092C">
              <w:rPr>
                <w:color w:val="FF0000"/>
                <w:sz w:val="18"/>
                <w:szCs w:val="18"/>
              </w:rPr>
              <w:t xml:space="preserve"> in light of climate change.</w:t>
            </w:r>
            <w:r w:rsidR="00E8092C" w:rsidRPr="00E8092C">
              <w:rPr>
                <w:color w:val="FF0000"/>
                <w:sz w:val="18"/>
                <w:szCs w:val="18"/>
              </w:rPr>
              <w:t xml:space="preserve"> R</w:t>
            </w:r>
            <w:r w:rsidRPr="00E8092C">
              <w:rPr>
                <w:color w:val="FF0000"/>
                <w:sz w:val="18"/>
                <w:szCs w:val="18"/>
              </w:rPr>
              <w:t>esearch and compare the average carbon footprint of people born in different countrie</w:t>
            </w:r>
            <w:r w:rsidR="00E8092C" w:rsidRPr="00E8092C">
              <w:rPr>
                <w:color w:val="FF0000"/>
                <w:sz w:val="18"/>
                <w:szCs w:val="18"/>
              </w:rPr>
              <w:t>s. U</w:t>
            </w:r>
            <w:r w:rsidRPr="00E8092C">
              <w:rPr>
                <w:color w:val="FF0000"/>
                <w:sz w:val="18"/>
                <w:szCs w:val="18"/>
              </w:rPr>
              <w:t>se evidence to predict how Earth’s landscape and climate may change in the future</w:t>
            </w:r>
            <w:r w:rsidR="00E8092C" w:rsidRPr="00E8092C">
              <w:rPr>
                <w:color w:val="FF0000"/>
                <w:sz w:val="18"/>
                <w:szCs w:val="18"/>
              </w:rPr>
              <w:t>. E</w:t>
            </w:r>
            <w:r w:rsidRPr="00E8092C">
              <w:rPr>
                <w:color w:val="FF0000"/>
                <w:sz w:val="18"/>
                <w:szCs w:val="18"/>
              </w:rPr>
              <w:t>valuate how and why human actions can be considered ethical or unethical</w:t>
            </w:r>
            <w:r w:rsidR="00E8092C" w:rsidRPr="00E8092C">
              <w:rPr>
                <w:color w:val="FF0000"/>
                <w:sz w:val="18"/>
                <w:szCs w:val="18"/>
              </w:rPr>
              <w:t xml:space="preserve"> and d</w:t>
            </w:r>
            <w:r w:rsidRPr="00E8092C">
              <w:rPr>
                <w:color w:val="FF0000"/>
                <w:sz w:val="18"/>
                <w:szCs w:val="18"/>
              </w:rPr>
              <w:t>iscuss who has the most responsibility for tackling climate change.</w:t>
            </w:r>
          </w:p>
        </w:tc>
      </w:tr>
    </w:tbl>
    <w:p w:rsidR="001C2E62" w:rsidRDefault="001C2E62" w:rsidP="001C2E62">
      <w:pPr>
        <w:pStyle w:val="NoSpacing"/>
        <w:ind w:left="-567"/>
        <w:rPr>
          <w:b/>
          <w:color w:val="C00000"/>
        </w:rPr>
      </w:pPr>
    </w:p>
    <w:p w:rsidR="00EF252B" w:rsidRPr="001C2E62" w:rsidRDefault="00EF252B" w:rsidP="001C2E62">
      <w:pPr>
        <w:pStyle w:val="NoSpacing"/>
        <w:ind w:left="-567"/>
        <w:jc w:val="center"/>
        <w:rPr>
          <w:b/>
          <w:color w:val="C00000"/>
        </w:rPr>
      </w:pPr>
    </w:p>
    <w:sectPr w:rsidR="00EF252B" w:rsidRPr="001C2E62" w:rsidSect="001C2E62">
      <w:headerReference w:type="default" r:id="rId8"/>
      <w:pgSz w:w="16838" w:h="11906" w:orient="landscape"/>
      <w:pgMar w:top="1440" w:right="1103" w:bottom="993" w:left="1440" w:header="708" w:footer="708"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143" w:rsidRDefault="00083143" w:rsidP="0005063E">
      <w:pPr>
        <w:spacing w:after="0" w:line="240" w:lineRule="auto"/>
      </w:pPr>
      <w:r>
        <w:separator/>
      </w:r>
    </w:p>
  </w:endnote>
  <w:endnote w:type="continuationSeparator" w:id="0">
    <w:p w:rsidR="00083143" w:rsidRDefault="00083143" w:rsidP="0005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143" w:rsidRDefault="00083143" w:rsidP="0005063E">
      <w:pPr>
        <w:spacing w:after="0" w:line="240" w:lineRule="auto"/>
      </w:pPr>
      <w:r>
        <w:separator/>
      </w:r>
    </w:p>
  </w:footnote>
  <w:footnote w:type="continuationSeparator" w:id="0">
    <w:p w:rsidR="00083143" w:rsidRDefault="00083143" w:rsidP="0005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143" w:rsidRDefault="00083143">
    <w:pPr>
      <w:pStyle w:val="Header"/>
    </w:pPr>
    <w:r>
      <w:rPr>
        <w:noProof/>
        <w:lang w:eastAsia="en-GB"/>
      </w:rPr>
      <w:drawing>
        <wp:anchor distT="0" distB="0" distL="114300" distR="114300" simplePos="0" relativeHeight="251658240" behindDoc="1" locked="0" layoutInCell="1" allowOverlap="1">
          <wp:simplePos x="0" y="0"/>
          <wp:positionH relativeFrom="margin">
            <wp:posOffset>8648700</wp:posOffset>
          </wp:positionH>
          <wp:positionV relativeFrom="paragraph">
            <wp:posOffset>-49530</wp:posOffset>
          </wp:positionV>
          <wp:extent cx="762000" cy="812165"/>
          <wp:effectExtent l="0" t="0" r="0" b="0"/>
          <wp:wrapTight wrapText="bothSides">
            <wp:wrapPolygon edited="0">
              <wp:start x="9180" y="507"/>
              <wp:lineTo x="5400" y="2027"/>
              <wp:lineTo x="540" y="6586"/>
              <wp:lineTo x="0" y="16213"/>
              <wp:lineTo x="0" y="20266"/>
              <wp:lineTo x="21060" y="20266"/>
              <wp:lineTo x="21060" y="16213"/>
              <wp:lineTo x="20520" y="7093"/>
              <wp:lineTo x="15120" y="2027"/>
              <wp:lineTo x="11880" y="507"/>
              <wp:lineTo x="9180" y="507"/>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hance M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812165"/>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simplePos x="0" y="0"/>
          <wp:positionH relativeFrom="margin">
            <wp:posOffset>-466725</wp:posOffset>
          </wp:positionH>
          <wp:positionV relativeFrom="paragraph">
            <wp:posOffset>7620</wp:posOffset>
          </wp:positionV>
          <wp:extent cx="742950" cy="742950"/>
          <wp:effectExtent l="0" t="0" r="0" b="0"/>
          <wp:wrapTight wrapText="bothSides">
            <wp:wrapPolygon edited="0">
              <wp:start x="0" y="0"/>
              <wp:lineTo x="0" y="21046"/>
              <wp:lineTo x="21046" y="21046"/>
              <wp:lineTo x="2104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round.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p>
  <w:p w:rsidR="00083143" w:rsidRDefault="00083143" w:rsidP="0005063E">
    <w:pPr>
      <w:pStyle w:val="Header"/>
      <w:jc w:val="center"/>
      <w:rPr>
        <w:b/>
        <w:sz w:val="38"/>
        <w:u w:val="single"/>
      </w:rPr>
    </w:pPr>
    <w:r>
      <w:rPr>
        <w:b/>
        <w:sz w:val="38"/>
        <w:u w:val="single"/>
      </w:rPr>
      <w:t>St Giles C of E Academy</w:t>
    </w:r>
  </w:p>
  <w:p w:rsidR="00083143" w:rsidRPr="0005063E" w:rsidRDefault="00BC6E4C" w:rsidP="0005063E">
    <w:pPr>
      <w:pStyle w:val="Header"/>
      <w:jc w:val="center"/>
      <w:rPr>
        <w:b/>
        <w:sz w:val="38"/>
        <w:u w:val="single"/>
      </w:rPr>
    </w:pPr>
    <w:r>
      <w:rPr>
        <w:b/>
        <w:sz w:val="38"/>
        <w:u w:val="single"/>
      </w:rPr>
      <w:t>Science</w:t>
    </w:r>
    <w:r w:rsidR="00083143">
      <w:rPr>
        <w:b/>
        <w:sz w:val="38"/>
        <w:u w:val="single"/>
      </w:rPr>
      <w:t xml:space="preserve"> Curriculum Overview – Cycle A &amp;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F63"/>
    <w:multiLevelType w:val="hybridMultilevel"/>
    <w:tmpl w:val="649AF344"/>
    <w:lvl w:ilvl="0" w:tplc="08090001">
      <w:start w:val="1"/>
      <w:numFmt w:val="bullet"/>
      <w:lvlText w:val=""/>
      <w:lvlJc w:val="left"/>
      <w:pPr>
        <w:ind w:left="-8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7021158">
      <w:start w:val="1"/>
      <w:numFmt w:val="bullet"/>
      <w:lvlText w:val="o"/>
      <w:lvlJc w:val="left"/>
      <w:pPr>
        <w:ind w:left="8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A063664">
      <w:start w:val="1"/>
      <w:numFmt w:val="bullet"/>
      <w:lvlText w:val="▪"/>
      <w:lvlJc w:val="left"/>
      <w:pPr>
        <w:ind w:left="15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F90382E">
      <w:start w:val="1"/>
      <w:numFmt w:val="bullet"/>
      <w:lvlText w:val="•"/>
      <w:lvlJc w:val="left"/>
      <w:pPr>
        <w:ind w:left="23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C80069E">
      <w:start w:val="1"/>
      <w:numFmt w:val="bullet"/>
      <w:lvlText w:val="o"/>
      <w:lvlJc w:val="left"/>
      <w:pPr>
        <w:ind w:left="30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518ADD4">
      <w:start w:val="1"/>
      <w:numFmt w:val="bullet"/>
      <w:lvlText w:val="▪"/>
      <w:lvlJc w:val="left"/>
      <w:pPr>
        <w:ind w:left="37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04BD48">
      <w:start w:val="1"/>
      <w:numFmt w:val="bullet"/>
      <w:lvlText w:val="•"/>
      <w:lvlJc w:val="left"/>
      <w:pPr>
        <w:ind w:left="44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626155A">
      <w:start w:val="1"/>
      <w:numFmt w:val="bullet"/>
      <w:lvlText w:val="o"/>
      <w:lvlJc w:val="left"/>
      <w:pPr>
        <w:ind w:left="51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6C0C77E">
      <w:start w:val="1"/>
      <w:numFmt w:val="bullet"/>
      <w:lvlText w:val="▪"/>
      <w:lvlJc w:val="left"/>
      <w:pPr>
        <w:ind w:left="59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C3622E2"/>
    <w:multiLevelType w:val="hybridMultilevel"/>
    <w:tmpl w:val="F41A4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36F22"/>
    <w:multiLevelType w:val="hybridMultilevel"/>
    <w:tmpl w:val="930C9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3624"/>
    <w:multiLevelType w:val="hybridMultilevel"/>
    <w:tmpl w:val="A4E2E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F6BFA"/>
    <w:multiLevelType w:val="hybridMultilevel"/>
    <w:tmpl w:val="253A9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35092"/>
    <w:multiLevelType w:val="hybridMultilevel"/>
    <w:tmpl w:val="6EDE9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42FB8"/>
    <w:multiLevelType w:val="hybridMultilevel"/>
    <w:tmpl w:val="CCB84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1768D"/>
    <w:multiLevelType w:val="hybridMultilevel"/>
    <w:tmpl w:val="C6B4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16A6A"/>
    <w:multiLevelType w:val="hybridMultilevel"/>
    <w:tmpl w:val="D41C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E434A"/>
    <w:multiLevelType w:val="hybridMultilevel"/>
    <w:tmpl w:val="3AF2E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CD2099"/>
    <w:multiLevelType w:val="hybridMultilevel"/>
    <w:tmpl w:val="8DBAC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04615"/>
    <w:multiLevelType w:val="hybridMultilevel"/>
    <w:tmpl w:val="A5786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E4AD0"/>
    <w:multiLevelType w:val="hybridMultilevel"/>
    <w:tmpl w:val="9DC6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20C5C"/>
    <w:multiLevelType w:val="hybridMultilevel"/>
    <w:tmpl w:val="A8D8F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681A0B"/>
    <w:multiLevelType w:val="hybridMultilevel"/>
    <w:tmpl w:val="7D1E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40162"/>
    <w:multiLevelType w:val="hybridMultilevel"/>
    <w:tmpl w:val="10167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741E8"/>
    <w:multiLevelType w:val="hybridMultilevel"/>
    <w:tmpl w:val="4FC48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046F1"/>
    <w:multiLevelType w:val="hybridMultilevel"/>
    <w:tmpl w:val="8BE4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A4160"/>
    <w:multiLevelType w:val="hybridMultilevel"/>
    <w:tmpl w:val="F1669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B5B99"/>
    <w:multiLevelType w:val="hybridMultilevel"/>
    <w:tmpl w:val="74067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D4E84"/>
    <w:multiLevelType w:val="hybridMultilevel"/>
    <w:tmpl w:val="A5204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30CAB"/>
    <w:multiLevelType w:val="hybridMultilevel"/>
    <w:tmpl w:val="2D56A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8CF3522"/>
    <w:multiLevelType w:val="hybridMultilevel"/>
    <w:tmpl w:val="FE943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F4219"/>
    <w:multiLevelType w:val="hybridMultilevel"/>
    <w:tmpl w:val="683C4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942EE"/>
    <w:multiLevelType w:val="hybridMultilevel"/>
    <w:tmpl w:val="E020E9B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A81A45"/>
    <w:multiLevelType w:val="hybridMultilevel"/>
    <w:tmpl w:val="BF42C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A6B45"/>
    <w:multiLevelType w:val="hybridMultilevel"/>
    <w:tmpl w:val="FD625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540F9"/>
    <w:multiLevelType w:val="hybridMultilevel"/>
    <w:tmpl w:val="89BC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F081F"/>
    <w:multiLevelType w:val="hybridMultilevel"/>
    <w:tmpl w:val="233C2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D245E"/>
    <w:multiLevelType w:val="hybridMultilevel"/>
    <w:tmpl w:val="C3EA9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8388E"/>
    <w:multiLevelType w:val="hybridMultilevel"/>
    <w:tmpl w:val="DCF0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2341AE"/>
    <w:multiLevelType w:val="hybridMultilevel"/>
    <w:tmpl w:val="06FE96C6"/>
    <w:lvl w:ilvl="0" w:tplc="08090001">
      <w:start w:val="1"/>
      <w:numFmt w:val="bullet"/>
      <w:lvlText w:val=""/>
      <w:lvlJc w:val="left"/>
      <w:pPr>
        <w:ind w:left="27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D74C3AA0">
      <w:start w:val="1"/>
      <w:numFmt w:val="bullet"/>
      <w:lvlText w:val="o"/>
      <w:lvlJc w:val="left"/>
      <w:pPr>
        <w:ind w:left="12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F4CF08">
      <w:start w:val="1"/>
      <w:numFmt w:val="bullet"/>
      <w:lvlText w:val="▪"/>
      <w:lvlJc w:val="left"/>
      <w:pPr>
        <w:ind w:left="19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B26FB32">
      <w:start w:val="1"/>
      <w:numFmt w:val="bullet"/>
      <w:lvlText w:val="•"/>
      <w:lvlJc w:val="left"/>
      <w:pPr>
        <w:ind w:left="26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4CA038C">
      <w:start w:val="1"/>
      <w:numFmt w:val="bullet"/>
      <w:lvlText w:val="o"/>
      <w:lvlJc w:val="left"/>
      <w:pPr>
        <w:ind w:left="33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14CB22A">
      <w:start w:val="1"/>
      <w:numFmt w:val="bullet"/>
      <w:lvlText w:val="▪"/>
      <w:lvlJc w:val="left"/>
      <w:pPr>
        <w:ind w:left="41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A525EDE">
      <w:start w:val="1"/>
      <w:numFmt w:val="bullet"/>
      <w:lvlText w:val="•"/>
      <w:lvlJc w:val="left"/>
      <w:pPr>
        <w:ind w:left="48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85E0A8E">
      <w:start w:val="1"/>
      <w:numFmt w:val="bullet"/>
      <w:lvlText w:val="o"/>
      <w:lvlJc w:val="left"/>
      <w:pPr>
        <w:ind w:left="55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FF4F8C4">
      <w:start w:val="1"/>
      <w:numFmt w:val="bullet"/>
      <w:lvlText w:val="▪"/>
      <w:lvlJc w:val="left"/>
      <w:pPr>
        <w:ind w:left="62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F8B3A11"/>
    <w:multiLevelType w:val="hybridMultilevel"/>
    <w:tmpl w:val="34CE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DE3E67"/>
    <w:multiLevelType w:val="hybridMultilevel"/>
    <w:tmpl w:val="5456E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0"/>
  </w:num>
  <w:num w:numId="4">
    <w:abstractNumId w:val="20"/>
  </w:num>
  <w:num w:numId="5">
    <w:abstractNumId w:val="13"/>
  </w:num>
  <w:num w:numId="6">
    <w:abstractNumId w:val="9"/>
  </w:num>
  <w:num w:numId="7">
    <w:abstractNumId w:val="10"/>
  </w:num>
  <w:num w:numId="8">
    <w:abstractNumId w:val="5"/>
  </w:num>
  <w:num w:numId="9">
    <w:abstractNumId w:val="3"/>
  </w:num>
  <w:num w:numId="10">
    <w:abstractNumId w:val="2"/>
  </w:num>
  <w:num w:numId="11">
    <w:abstractNumId w:val="22"/>
  </w:num>
  <w:num w:numId="12">
    <w:abstractNumId w:val="32"/>
  </w:num>
  <w:num w:numId="13">
    <w:abstractNumId w:val="25"/>
  </w:num>
  <w:num w:numId="14">
    <w:abstractNumId w:val="16"/>
  </w:num>
  <w:num w:numId="15">
    <w:abstractNumId w:val="12"/>
  </w:num>
  <w:num w:numId="16">
    <w:abstractNumId w:val="23"/>
  </w:num>
  <w:num w:numId="17">
    <w:abstractNumId w:val="27"/>
  </w:num>
  <w:num w:numId="18">
    <w:abstractNumId w:val="14"/>
  </w:num>
  <w:num w:numId="19">
    <w:abstractNumId w:val="11"/>
  </w:num>
  <w:num w:numId="20">
    <w:abstractNumId w:val="8"/>
  </w:num>
  <w:num w:numId="21">
    <w:abstractNumId w:val="28"/>
  </w:num>
  <w:num w:numId="22">
    <w:abstractNumId w:val="7"/>
  </w:num>
  <w:num w:numId="23">
    <w:abstractNumId w:val="26"/>
  </w:num>
  <w:num w:numId="24">
    <w:abstractNumId w:val="19"/>
  </w:num>
  <w:num w:numId="25">
    <w:abstractNumId w:val="18"/>
  </w:num>
  <w:num w:numId="26">
    <w:abstractNumId w:val="24"/>
  </w:num>
  <w:num w:numId="27">
    <w:abstractNumId w:val="21"/>
  </w:num>
  <w:num w:numId="28">
    <w:abstractNumId w:val="29"/>
  </w:num>
  <w:num w:numId="29">
    <w:abstractNumId w:val="33"/>
  </w:num>
  <w:num w:numId="30">
    <w:abstractNumId w:val="6"/>
  </w:num>
  <w:num w:numId="31">
    <w:abstractNumId w:val="15"/>
  </w:num>
  <w:num w:numId="32">
    <w:abstractNumId w:val="17"/>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3E"/>
    <w:rsid w:val="0005063E"/>
    <w:rsid w:val="00083143"/>
    <w:rsid w:val="000915A7"/>
    <w:rsid w:val="001452F7"/>
    <w:rsid w:val="001C2E62"/>
    <w:rsid w:val="001C738F"/>
    <w:rsid w:val="00240A62"/>
    <w:rsid w:val="00280D44"/>
    <w:rsid w:val="002B1286"/>
    <w:rsid w:val="002F3B50"/>
    <w:rsid w:val="00321DC8"/>
    <w:rsid w:val="00373ECA"/>
    <w:rsid w:val="003F1265"/>
    <w:rsid w:val="00483438"/>
    <w:rsid w:val="004A0E80"/>
    <w:rsid w:val="004A31CD"/>
    <w:rsid w:val="00563D45"/>
    <w:rsid w:val="005C41AC"/>
    <w:rsid w:val="006E137B"/>
    <w:rsid w:val="006E47BB"/>
    <w:rsid w:val="0070122D"/>
    <w:rsid w:val="00736070"/>
    <w:rsid w:val="00803635"/>
    <w:rsid w:val="008228E7"/>
    <w:rsid w:val="00854B56"/>
    <w:rsid w:val="008D6252"/>
    <w:rsid w:val="008E0DA3"/>
    <w:rsid w:val="008F1EF5"/>
    <w:rsid w:val="00942F9D"/>
    <w:rsid w:val="00943559"/>
    <w:rsid w:val="00992661"/>
    <w:rsid w:val="00A476D7"/>
    <w:rsid w:val="00A53E75"/>
    <w:rsid w:val="00A57223"/>
    <w:rsid w:val="00AA41FD"/>
    <w:rsid w:val="00B005F2"/>
    <w:rsid w:val="00BA215C"/>
    <w:rsid w:val="00BB73E9"/>
    <w:rsid w:val="00BC6E4C"/>
    <w:rsid w:val="00BC7618"/>
    <w:rsid w:val="00C0004B"/>
    <w:rsid w:val="00C23ABB"/>
    <w:rsid w:val="00CA38C7"/>
    <w:rsid w:val="00D56DE1"/>
    <w:rsid w:val="00DD4429"/>
    <w:rsid w:val="00E33879"/>
    <w:rsid w:val="00E60B9B"/>
    <w:rsid w:val="00E8092C"/>
    <w:rsid w:val="00EA4F96"/>
    <w:rsid w:val="00EE487E"/>
    <w:rsid w:val="00EF252B"/>
    <w:rsid w:val="00F041DA"/>
    <w:rsid w:val="00F13342"/>
    <w:rsid w:val="00F52437"/>
    <w:rsid w:val="00F91524"/>
    <w:rsid w:val="00FC3D91"/>
    <w:rsid w:val="00FD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A76BF"/>
  <w15:chartTrackingRefBased/>
  <w15:docId w15:val="{73DFE892-B730-4DEA-BC0A-4BC5006D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63E"/>
  </w:style>
  <w:style w:type="paragraph" w:styleId="Footer">
    <w:name w:val="footer"/>
    <w:basedOn w:val="Normal"/>
    <w:link w:val="FooterChar"/>
    <w:uiPriority w:val="99"/>
    <w:unhideWhenUsed/>
    <w:rsid w:val="00050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63E"/>
  </w:style>
  <w:style w:type="table" w:styleId="TableGrid">
    <w:name w:val="Table Grid"/>
    <w:basedOn w:val="TableNormal"/>
    <w:uiPriority w:val="39"/>
    <w:rsid w:val="0005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342"/>
    <w:rPr>
      <w:color w:val="0563C1" w:themeColor="hyperlink"/>
      <w:u w:val="single"/>
    </w:rPr>
  </w:style>
  <w:style w:type="paragraph" w:styleId="NoSpacing">
    <w:name w:val="No Spacing"/>
    <w:uiPriority w:val="1"/>
    <w:qFormat/>
    <w:rsid w:val="001C738F"/>
    <w:pPr>
      <w:spacing w:after="0" w:line="240" w:lineRule="auto"/>
    </w:pPr>
  </w:style>
  <w:style w:type="paragraph" w:styleId="ListParagraph">
    <w:name w:val="List Paragraph"/>
    <w:basedOn w:val="Normal"/>
    <w:uiPriority w:val="34"/>
    <w:qFormat/>
    <w:rsid w:val="00563D45"/>
    <w:pPr>
      <w:ind w:left="720"/>
      <w:contextualSpacing/>
    </w:pPr>
  </w:style>
  <w:style w:type="character" w:styleId="UnresolvedMention">
    <w:name w:val="Unresolved Mention"/>
    <w:basedOn w:val="DefaultParagraphFont"/>
    <w:uiPriority w:val="99"/>
    <w:semiHidden/>
    <w:unhideWhenUsed/>
    <w:rsid w:val="005C41AC"/>
    <w:rPr>
      <w:color w:val="605E5C"/>
      <w:shd w:val="clear" w:color="auto" w:fill="E1DFDD"/>
    </w:rPr>
  </w:style>
  <w:style w:type="character" w:styleId="FollowedHyperlink">
    <w:name w:val="FollowedHyperlink"/>
    <w:basedOn w:val="DefaultParagraphFont"/>
    <w:uiPriority w:val="99"/>
    <w:semiHidden/>
    <w:unhideWhenUsed/>
    <w:rsid w:val="005C4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3185-B8F2-4BCD-8362-D4360C88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Giles C of E Academy</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RGrace</dc:creator>
  <cp:keywords/>
  <dc:description/>
  <cp:lastModifiedBy>Debra Walker</cp:lastModifiedBy>
  <cp:revision>4</cp:revision>
  <dcterms:created xsi:type="dcterms:W3CDTF">2023-06-14T21:13:00Z</dcterms:created>
  <dcterms:modified xsi:type="dcterms:W3CDTF">2023-06-15T08:19:00Z</dcterms:modified>
</cp:coreProperties>
</file>